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7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5"/>
        <w:gridCol w:w="1418"/>
        <w:gridCol w:w="1134"/>
        <w:gridCol w:w="4394"/>
        <w:gridCol w:w="2268"/>
        <w:gridCol w:w="1747"/>
        <w:gridCol w:w="2500"/>
      </w:tblGrid>
      <w:tr w:rsidR="007A05C9" w:rsidRPr="0083337A" w14:paraId="25D35966" w14:textId="77777777" w:rsidTr="008373DE">
        <w:tc>
          <w:tcPr>
            <w:tcW w:w="2415" w:type="dxa"/>
            <w:tcMar>
              <w:top w:w="100" w:type="dxa"/>
              <w:left w:w="100" w:type="dxa"/>
              <w:bottom w:w="100" w:type="dxa"/>
              <w:right w:w="100" w:type="dxa"/>
            </w:tcMar>
            <w:hideMark/>
          </w:tcPr>
          <w:p w14:paraId="4E7FF2AF" w14:textId="77777777" w:rsidR="0099046F" w:rsidRPr="00052908" w:rsidRDefault="0099046F" w:rsidP="00A50D47">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 xml:space="preserve">Purpose of Personal Data </w:t>
            </w:r>
          </w:p>
          <w:p w14:paraId="1D8E0A27" w14:textId="77777777" w:rsidR="0099046F" w:rsidRPr="00052908" w:rsidRDefault="0099046F" w:rsidP="00A50D47">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Processing</w:t>
            </w:r>
          </w:p>
        </w:tc>
        <w:tc>
          <w:tcPr>
            <w:tcW w:w="1418" w:type="dxa"/>
          </w:tcPr>
          <w:p w14:paraId="6D284731" w14:textId="77777777" w:rsidR="0099046F" w:rsidRPr="00052908" w:rsidRDefault="0099046F" w:rsidP="00A50D47">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Personal Data Subject</w:t>
            </w:r>
          </w:p>
        </w:tc>
        <w:tc>
          <w:tcPr>
            <w:tcW w:w="1134" w:type="dxa"/>
            <w:tcMar>
              <w:top w:w="100" w:type="dxa"/>
              <w:left w:w="100" w:type="dxa"/>
              <w:bottom w:w="100" w:type="dxa"/>
              <w:right w:w="100" w:type="dxa"/>
            </w:tcMar>
            <w:hideMark/>
          </w:tcPr>
          <w:p w14:paraId="3D401883" w14:textId="77777777" w:rsidR="0099046F" w:rsidRPr="00052908" w:rsidRDefault="0099046F" w:rsidP="00A50D47">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Categories of Personal Data</w:t>
            </w:r>
          </w:p>
        </w:tc>
        <w:tc>
          <w:tcPr>
            <w:tcW w:w="4394" w:type="dxa"/>
            <w:tcMar>
              <w:top w:w="100" w:type="dxa"/>
              <w:left w:w="100" w:type="dxa"/>
              <w:bottom w:w="100" w:type="dxa"/>
              <w:right w:w="100" w:type="dxa"/>
            </w:tcMar>
            <w:hideMark/>
          </w:tcPr>
          <w:p w14:paraId="5EF94137" w14:textId="77777777" w:rsidR="0099046F" w:rsidRPr="00052908" w:rsidRDefault="0099046F" w:rsidP="0099046F">
            <w:pPr>
              <w:spacing w:after="0" w:line="240" w:lineRule="auto"/>
              <w:jc w:val="center"/>
              <w:rPr>
                <w:rFonts w:ascii="Times New Roman" w:eastAsia="Times New Roman" w:hAnsi="Times New Roman" w:cs="Times New Roman"/>
                <w:strike/>
                <w:sz w:val="20"/>
                <w:szCs w:val="20"/>
                <w:lang w:eastAsia="ru-RU"/>
              </w:rPr>
            </w:pPr>
            <w:r w:rsidRPr="004D104F">
              <w:rPr>
                <w:rFonts w:ascii="Times New Roman" w:hAnsi="Times New Roman" w:cs="Times New Roman"/>
                <w:b/>
                <w:sz w:val="20"/>
                <w:lang w:bidi="en-US"/>
              </w:rPr>
              <w:t>List of Personal Data</w:t>
            </w:r>
          </w:p>
        </w:tc>
        <w:tc>
          <w:tcPr>
            <w:tcW w:w="2268" w:type="dxa"/>
            <w:tcMar>
              <w:top w:w="100" w:type="dxa"/>
              <w:left w:w="100" w:type="dxa"/>
              <w:bottom w:w="100" w:type="dxa"/>
              <w:right w:w="100" w:type="dxa"/>
            </w:tcMar>
          </w:tcPr>
          <w:p w14:paraId="1B47BCD7" w14:textId="77777777" w:rsidR="0099046F" w:rsidRPr="00052908" w:rsidRDefault="0099046F" w:rsidP="000C597A">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Methods of Personal Data Processing</w:t>
            </w:r>
          </w:p>
        </w:tc>
        <w:tc>
          <w:tcPr>
            <w:tcW w:w="1747" w:type="dxa"/>
            <w:tcMar>
              <w:top w:w="100" w:type="dxa"/>
              <w:left w:w="100" w:type="dxa"/>
              <w:bottom w:w="100" w:type="dxa"/>
              <w:right w:w="100" w:type="dxa"/>
            </w:tcMar>
          </w:tcPr>
          <w:p w14:paraId="2A244020" w14:textId="77777777" w:rsidR="0099046F" w:rsidRPr="00052908" w:rsidRDefault="0099046F" w:rsidP="00EE7911">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Storage Period</w:t>
            </w:r>
          </w:p>
        </w:tc>
        <w:tc>
          <w:tcPr>
            <w:tcW w:w="2500" w:type="dxa"/>
            <w:tcMar>
              <w:top w:w="100" w:type="dxa"/>
              <w:left w:w="100" w:type="dxa"/>
              <w:bottom w:w="100" w:type="dxa"/>
              <w:right w:w="100" w:type="dxa"/>
            </w:tcMar>
          </w:tcPr>
          <w:p w14:paraId="4BBCD20F" w14:textId="77777777" w:rsidR="0099046F" w:rsidRPr="00052908" w:rsidRDefault="0099046F" w:rsidP="0099046F">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Procedure for Destruction of Personal Data</w:t>
            </w:r>
          </w:p>
        </w:tc>
      </w:tr>
      <w:tr w:rsidR="008373DE" w:rsidRPr="0083337A" w14:paraId="78F19A20" w14:textId="77777777" w:rsidTr="008373DE">
        <w:tc>
          <w:tcPr>
            <w:tcW w:w="2415" w:type="dxa"/>
            <w:tcMar>
              <w:top w:w="100" w:type="dxa"/>
              <w:left w:w="100" w:type="dxa"/>
              <w:bottom w:w="100" w:type="dxa"/>
              <w:right w:w="100" w:type="dxa"/>
            </w:tcMar>
          </w:tcPr>
          <w:p w14:paraId="603BCB13" w14:textId="1BA67A3C" w:rsidR="008373DE" w:rsidRPr="00052908" w:rsidRDefault="008373DE" w:rsidP="008373DE">
            <w:pPr>
              <w:spacing w:after="0" w:line="240" w:lineRule="auto"/>
              <w:rPr>
                <w:rFonts w:ascii="Times New Roman" w:eastAsia="Calibri" w:hAnsi="Times New Roman" w:cs="Times New Roman"/>
                <w:sz w:val="20"/>
                <w:szCs w:val="20"/>
              </w:rPr>
            </w:pPr>
            <w:bookmarkStart w:id="0" w:name="_GoBack"/>
            <w:bookmarkEnd w:id="0"/>
            <w:r w:rsidRPr="004D104F">
              <w:rPr>
                <w:rFonts w:ascii="Times New Roman" w:hAnsi="Times New Roman" w:cs="Times New Roman"/>
                <w:sz w:val="20"/>
                <w:lang w:bidi="en-US"/>
              </w:rPr>
              <w:t>Identification of the party to the contract between the User and 2GIS</w:t>
            </w:r>
          </w:p>
        </w:tc>
        <w:tc>
          <w:tcPr>
            <w:tcW w:w="1418" w:type="dxa"/>
            <w:vMerge w:val="restart"/>
          </w:tcPr>
          <w:p w14:paraId="5CAC0837" w14:textId="478DB38C"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Users</w:t>
            </w:r>
          </w:p>
          <w:p w14:paraId="70EA93C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val="restart"/>
            <w:tcMar>
              <w:top w:w="100" w:type="dxa"/>
              <w:left w:w="100" w:type="dxa"/>
              <w:bottom w:w="100" w:type="dxa"/>
              <w:right w:w="100" w:type="dxa"/>
            </w:tcMar>
          </w:tcPr>
          <w:p w14:paraId="7A19F3C9" w14:textId="69054114" w:rsidR="008373DE" w:rsidRPr="00052908" w:rsidRDefault="008373DE" w:rsidP="008373DE">
            <w:pPr>
              <w:spacing w:after="0" w:line="240" w:lineRule="auto"/>
              <w:jc w:val="center"/>
              <w:rPr>
                <w:rFonts w:ascii="Times New Roman" w:hAnsi="Times New Roman" w:cs="Times New Roman"/>
                <w:sz w:val="20"/>
                <w:szCs w:val="20"/>
              </w:rPr>
            </w:pPr>
            <w:r w:rsidRPr="004D104F">
              <w:rPr>
                <w:rFonts w:ascii="Times New Roman" w:hAnsi="Times New Roman" w:cs="Times New Roman"/>
                <w:sz w:val="20"/>
                <w:lang w:bidi="en-US"/>
              </w:rPr>
              <w:t xml:space="preserve">other </w:t>
            </w:r>
          </w:p>
          <w:p w14:paraId="72335CFB" w14:textId="00E774A6"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F37C881" w14:textId="525BD3B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B152E3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74780E2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image;</w:t>
            </w:r>
          </w:p>
          <w:p w14:paraId="57155D9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60998728" w14:textId="29952A07" w:rsidR="008373DE" w:rsidRPr="004D104F" w:rsidRDefault="008373DE" w:rsidP="004D104F">
            <w:pPr>
              <w:pStyle w:val="Agreement13"/>
              <w:numPr>
                <w:ilvl w:val="2"/>
                <w:numId w:val="2"/>
              </w:numPr>
              <w:tabs>
                <w:tab w:val="left" w:pos="264"/>
              </w:tabs>
              <w:spacing w:before="0" w:after="0"/>
              <w:ind w:left="0" w:firstLine="0"/>
              <w:jc w:val="left"/>
              <w:rPr>
                <w:sz w:val="20"/>
                <w:lang w:bidi="en-US"/>
              </w:rPr>
            </w:pPr>
            <w:r w:rsidRPr="0083337A">
              <w:rPr>
                <w:sz w:val="20"/>
                <w:lang w:bidi="en-US"/>
              </w:rPr>
              <w:t>e-mail address;</w:t>
            </w:r>
          </w:p>
          <w:p w14:paraId="3782EB6A" w14:textId="69B5054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passport details, payment details </w:t>
            </w:r>
          </w:p>
        </w:tc>
        <w:tc>
          <w:tcPr>
            <w:tcW w:w="2268" w:type="dxa"/>
            <w:vMerge w:val="restart"/>
            <w:tcMar>
              <w:top w:w="100" w:type="dxa"/>
              <w:left w:w="100" w:type="dxa"/>
              <w:bottom w:w="100" w:type="dxa"/>
              <w:right w:w="100" w:type="dxa"/>
            </w:tcMar>
          </w:tcPr>
          <w:p w14:paraId="348E2071" w14:textId="38A7DF44"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4B7F6E36" w14:textId="79A92750"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Personal data of Users shall be stored for the entire period of use of the account/Personal Account by the User and after its deletion within the period determined in accordance with Law No. 149-ФЗ</w:t>
            </w:r>
          </w:p>
        </w:tc>
        <w:tc>
          <w:tcPr>
            <w:tcW w:w="2500" w:type="dxa"/>
            <w:vMerge w:val="restart"/>
            <w:tcMar>
              <w:top w:w="100" w:type="dxa"/>
              <w:left w:w="100" w:type="dxa"/>
              <w:bottom w:w="100" w:type="dxa"/>
              <w:right w:w="100" w:type="dxa"/>
            </w:tcMar>
          </w:tcPr>
          <w:p w14:paraId="4F36671C" w14:textId="77777777"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The destruction of Personal Data on computer media shall be performed by means of the information system (operating system, database management system).</w:t>
            </w:r>
          </w:p>
          <w:p w14:paraId="72B3DB51" w14:textId="2C559048"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Tangible media with Personal Data shall be destructed in accordance with the document “Regulations on the Organization of Handling of Protected Personal Data Media”</w:t>
            </w:r>
          </w:p>
        </w:tc>
      </w:tr>
      <w:tr w:rsidR="008373DE" w:rsidRPr="0083337A" w14:paraId="1A80E881" w14:textId="77777777" w:rsidTr="008373DE">
        <w:tc>
          <w:tcPr>
            <w:tcW w:w="2415" w:type="dxa"/>
            <w:tcMar>
              <w:top w:w="100" w:type="dxa"/>
              <w:left w:w="100" w:type="dxa"/>
              <w:bottom w:w="100" w:type="dxa"/>
              <w:right w:w="100" w:type="dxa"/>
            </w:tcMar>
          </w:tcPr>
          <w:p w14:paraId="62282BF1" w14:textId="35E7EF61" w:rsidR="008373DE" w:rsidRPr="00052908" w:rsidRDefault="008373DE" w:rsidP="008373DE">
            <w:pPr>
              <w:spacing w:after="0" w:line="240" w:lineRule="auto"/>
              <w:rPr>
                <w:rFonts w:ascii="Times New Roman" w:eastAsia="Calibri" w:hAnsi="Times New Roman" w:cs="Times New Roman"/>
                <w:sz w:val="20"/>
                <w:szCs w:val="20"/>
              </w:rPr>
            </w:pPr>
            <w:bookmarkStart w:id="1" w:name="_Hlk131758983"/>
            <w:r w:rsidRPr="004D104F">
              <w:rPr>
                <w:rFonts w:ascii="Times New Roman" w:hAnsi="Times New Roman" w:cs="Times New Roman"/>
                <w:sz w:val="20"/>
                <w:lang w:bidi="en-US"/>
              </w:rPr>
              <w:t>User authentication when registering in the Personal Account by making a call to the User’s phone number to provide a verification code</w:t>
            </w:r>
            <w:bookmarkEnd w:id="1"/>
          </w:p>
        </w:tc>
        <w:tc>
          <w:tcPr>
            <w:tcW w:w="1418" w:type="dxa"/>
            <w:vMerge/>
          </w:tcPr>
          <w:p w14:paraId="3A2AA2C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0B296AA" w14:textId="3E45221B"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D8A94E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217BF36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E4AB55A" w14:textId="1332DE0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031BFD04" w14:textId="29874820"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C62239" w14:textId="39410F09"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31BBF26" w14:textId="7B34C0B9"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A63C6FA" w14:textId="77777777" w:rsidTr="008373DE">
        <w:tc>
          <w:tcPr>
            <w:tcW w:w="2415" w:type="dxa"/>
            <w:tcMar>
              <w:top w:w="100" w:type="dxa"/>
              <w:left w:w="100" w:type="dxa"/>
              <w:bottom w:w="100" w:type="dxa"/>
              <w:right w:w="100" w:type="dxa"/>
            </w:tcMar>
          </w:tcPr>
          <w:p w14:paraId="5E644C37" w14:textId="61504F3E" w:rsidR="008373DE" w:rsidRPr="00052908" w:rsidRDefault="008373DE" w:rsidP="008373DE">
            <w:pPr>
              <w:spacing w:after="0" w:line="240" w:lineRule="auto"/>
              <w:rPr>
                <w:rFonts w:ascii="Times New Roman" w:eastAsia="Calibri" w:hAnsi="Times New Roman" w:cs="Times New Roman"/>
                <w:sz w:val="20"/>
                <w:szCs w:val="20"/>
              </w:rPr>
            </w:pPr>
            <w:bookmarkStart w:id="2" w:name="_Hlk131759122"/>
            <w:r w:rsidRPr="004D104F">
              <w:rPr>
                <w:rFonts w:ascii="Times New Roman" w:hAnsi="Times New Roman" w:cs="Times New Roman"/>
                <w:sz w:val="20"/>
                <w:lang w:bidi="en-US"/>
              </w:rPr>
              <w:t>Authorization/authentication of the User in 2GIS Services by receiving an SMS message by the User (Short Message Service) with a verification code to enter 2GIS Services from 2GIS with the help of a telecom operator and/or intermediary organizations in the provision of services for sending SMS messages</w:t>
            </w:r>
            <w:bookmarkEnd w:id="2"/>
          </w:p>
        </w:tc>
        <w:tc>
          <w:tcPr>
            <w:tcW w:w="1418" w:type="dxa"/>
            <w:vMerge/>
          </w:tcPr>
          <w:p w14:paraId="48CCD26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4B01C31" w14:textId="2FA0C5E5"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671A26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30709A7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3368A26" w14:textId="6AE2BEE3" w:rsidR="008373DE" w:rsidRPr="0083337A" w:rsidRDefault="008373DE" w:rsidP="004D104F">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7E5EA180" w14:textId="45E6B02B"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F66B991" w14:textId="0FEA925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2E9B222" w14:textId="31D26DDF"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343E673" w14:textId="77777777" w:rsidTr="008373DE">
        <w:tc>
          <w:tcPr>
            <w:tcW w:w="2415" w:type="dxa"/>
            <w:tcMar>
              <w:top w:w="100" w:type="dxa"/>
              <w:left w:w="100" w:type="dxa"/>
              <w:bottom w:w="100" w:type="dxa"/>
              <w:right w:w="100" w:type="dxa"/>
            </w:tcMar>
          </w:tcPr>
          <w:p w14:paraId="32771704" w14:textId="6A08FC1F" w:rsidR="008373DE" w:rsidRPr="00052908" w:rsidRDefault="008373DE" w:rsidP="008373DE">
            <w:pPr>
              <w:spacing w:after="0" w:line="240" w:lineRule="auto"/>
              <w:rPr>
                <w:rFonts w:ascii="Times New Roman" w:eastAsia="Calibri" w:hAnsi="Times New Roman" w:cs="Times New Roman"/>
                <w:sz w:val="20"/>
                <w:szCs w:val="20"/>
              </w:rPr>
            </w:pPr>
            <w:bookmarkStart w:id="3" w:name="_Hlk131759257"/>
            <w:r w:rsidRPr="004D104F">
              <w:rPr>
                <w:rFonts w:ascii="Times New Roman" w:hAnsi="Times New Roman" w:cs="Times New Roman"/>
                <w:sz w:val="20"/>
                <w:lang w:bidi="en-US"/>
              </w:rPr>
              <w:t>Provision of services to Users using 2GIS Services and further improvement of 2GIS Services, development of new services and functionality based on feedback/information from Users</w:t>
            </w:r>
            <w:bookmarkEnd w:id="3"/>
          </w:p>
        </w:tc>
        <w:tc>
          <w:tcPr>
            <w:tcW w:w="1418" w:type="dxa"/>
            <w:vMerge/>
          </w:tcPr>
          <w:p w14:paraId="1DBAD29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32CBD8C" w14:textId="649EDDB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A95EE7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34EB21A7" w14:textId="5AAC4F6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06707888" w14:textId="3B76E14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23CCB6A0"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7F86DAF5" w14:textId="34FC73FD"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38AEA1A" w14:textId="70CDD6CE"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F2AD3FB" w14:textId="77777777" w:rsidTr="008373DE">
        <w:tc>
          <w:tcPr>
            <w:tcW w:w="2415" w:type="dxa"/>
            <w:tcMar>
              <w:top w:w="100" w:type="dxa"/>
              <w:left w:w="100" w:type="dxa"/>
              <w:bottom w:w="100" w:type="dxa"/>
              <w:right w:w="100" w:type="dxa"/>
            </w:tcMar>
          </w:tcPr>
          <w:p w14:paraId="4EEC9F1F" w14:textId="3092DA72" w:rsidR="008373DE" w:rsidRPr="00052908" w:rsidRDefault="008373DE" w:rsidP="008373DE">
            <w:pPr>
              <w:spacing w:after="0" w:line="240" w:lineRule="auto"/>
              <w:rPr>
                <w:rFonts w:ascii="Times New Roman" w:eastAsia="Calibri" w:hAnsi="Times New Roman" w:cs="Times New Roman"/>
                <w:sz w:val="20"/>
                <w:szCs w:val="20"/>
              </w:rPr>
            </w:pPr>
            <w:bookmarkStart w:id="4" w:name="_Hlk131759415"/>
            <w:r w:rsidRPr="004D104F">
              <w:rPr>
                <w:rFonts w:ascii="Times New Roman" w:hAnsi="Times New Roman" w:cs="Times New Roman"/>
                <w:sz w:val="20"/>
                <w:lang w:bidi="en-US"/>
              </w:rPr>
              <w:t xml:space="preserve">Responding to User requests to the support </w:t>
            </w:r>
            <w:r w:rsidRPr="004D104F">
              <w:rPr>
                <w:rFonts w:ascii="Times New Roman" w:hAnsi="Times New Roman" w:cs="Times New Roman"/>
                <w:sz w:val="20"/>
                <w:lang w:bidi="en-US"/>
              </w:rPr>
              <w:lastRenderedPageBreak/>
              <w:t>service, informing Users about the capabilities of 2GIS Services, sending requests regarding the use of 2GIS Services</w:t>
            </w:r>
            <w:bookmarkEnd w:id="4"/>
          </w:p>
        </w:tc>
        <w:tc>
          <w:tcPr>
            <w:tcW w:w="1418" w:type="dxa"/>
            <w:vMerge/>
          </w:tcPr>
          <w:p w14:paraId="66A13DD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52CDD87D" w14:textId="5EE0038F"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108A51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63B19CE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lastRenderedPageBreak/>
              <w:t>phone number;</w:t>
            </w:r>
          </w:p>
          <w:p w14:paraId="3DF71185" w14:textId="2FDDED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4A67FA8D"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03C7E5" w14:textId="53FA71B9"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6185969" w14:textId="23B6920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1411D918" w14:textId="77777777" w:rsidTr="008373DE">
        <w:tc>
          <w:tcPr>
            <w:tcW w:w="2415" w:type="dxa"/>
            <w:tcMar>
              <w:top w:w="100" w:type="dxa"/>
              <w:left w:w="100" w:type="dxa"/>
              <w:bottom w:w="100" w:type="dxa"/>
              <w:right w:w="100" w:type="dxa"/>
            </w:tcMar>
          </w:tcPr>
          <w:p w14:paraId="7C8198F9" w14:textId="2A66D4CD" w:rsidR="008373DE" w:rsidRPr="00052908" w:rsidRDefault="008373DE" w:rsidP="008373DE">
            <w:pPr>
              <w:spacing w:after="0" w:line="240" w:lineRule="auto"/>
              <w:rPr>
                <w:rFonts w:ascii="Times New Roman" w:eastAsia="Calibri" w:hAnsi="Times New Roman" w:cs="Times New Roman"/>
                <w:sz w:val="20"/>
                <w:szCs w:val="20"/>
              </w:rPr>
            </w:pPr>
            <w:bookmarkStart w:id="5" w:name="_Hlk131759484"/>
            <w:r w:rsidRPr="004D104F">
              <w:rPr>
                <w:rFonts w:ascii="Times New Roman" w:hAnsi="Times New Roman" w:cs="Times New Roman"/>
                <w:sz w:val="20"/>
                <w:lang w:bidi="en-US"/>
              </w:rPr>
              <w:t>Formation of the User profile based on the Information received and provision of the relevant Information to 2GIS partners (website and application owners, advertising networks, companies in the field of Internet business and/or finance) to create advertising products for certain groups of users and/or displaying advertising on websites, programs, products or services of partners</w:t>
            </w:r>
            <w:bookmarkEnd w:id="5"/>
          </w:p>
        </w:tc>
        <w:tc>
          <w:tcPr>
            <w:tcW w:w="1418" w:type="dxa"/>
            <w:vMerge/>
          </w:tcPr>
          <w:p w14:paraId="12D67BC6"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9572363" w14:textId="7CF83C4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20B5BD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48CFE05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EF5593E" w14:textId="69DD2B4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156D75EB" w14:textId="3E013278"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3517C68" w14:textId="49E9A49E"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81E78ED" w14:textId="2E0CCD51"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FD9C217" w14:textId="77777777" w:rsidTr="008373DE">
        <w:tc>
          <w:tcPr>
            <w:tcW w:w="2415" w:type="dxa"/>
            <w:tcMar>
              <w:top w:w="100" w:type="dxa"/>
              <w:left w:w="100" w:type="dxa"/>
              <w:bottom w:w="100" w:type="dxa"/>
              <w:right w:w="100" w:type="dxa"/>
            </w:tcMar>
          </w:tcPr>
          <w:p w14:paraId="0BC21BA7" w14:textId="437D13A9" w:rsidR="008373DE" w:rsidRPr="00052908" w:rsidRDefault="008373DE" w:rsidP="008373DE">
            <w:pPr>
              <w:spacing w:after="0" w:line="240" w:lineRule="auto"/>
              <w:rPr>
                <w:rFonts w:ascii="Times New Roman" w:eastAsia="Calibri" w:hAnsi="Times New Roman" w:cs="Times New Roman"/>
                <w:sz w:val="20"/>
                <w:szCs w:val="20"/>
              </w:rPr>
            </w:pPr>
            <w:bookmarkStart w:id="6" w:name="_Hlk131759556"/>
            <w:r w:rsidRPr="004D104F">
              <w:rPr>
                <w:rFonts w:ascii="Times New Roman" w:hAnsi="Times New Roman" w:cs="Times New Roman"/>
                <w:sz w:val="20"/>
                <w:lang w:bidi="en-US"/>
              </w:rPr>
              <w:t>Communication with the User for establishing partnerships, negotiating the terms of contracts with the User and/or the Client in whose interests they act concluding and executing such contracts</w:t>
            </w:r>
            <w:bookmarkEnd w:id="6"/>
          </w:p>
        </w:tc>
        <w:tc>
          <w:tcPr>
            <w:tcW w:w="1418" w:type="dxa"/>
            <w:vMerge/>
          </w:tcPr>
          <w:p w14:paraId="30AB9668"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1B5EB39" w14:textId="12F24ABA"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F9436A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1C226C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30802A9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4A8D9F0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2FD4222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of the Client;</w:t>
            </w:r>
          </w:p>
          <w:p w14:paraId="7B0DC292" w14:textId="46BBDB2D"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 of the Client, position</w:t>
            </w:r>
          </w:p>
        </w:tc>
        <w:tc>
          <w:tcPr>
            <w:tcW w:w="2268" w:type="dxa"/>
            <w:vMerge/>
            <w:tcMar>
              <w:top w:w="100" w:type="dxa"/>
              <w:left w:w="100" w:type="dxa"/>
              <w:bottom w:w="100" w:type="dxa"/>
              <w:right w:w="100" w:type="dxa"/>
            </w:tcMar>
          </w:tcPr>
          <w:p w14:paraId="59EE4536"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4E2114B" w14:textId="235D162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FBE3A93" w14:textId="3C2D6DCC"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83337A" w14:paraId="1B04A42B" w14:textId="77777777" w:rsidTr="008373DE">
        <w:tc>
          <w:tcPr>
            <w:tcW w:w="2415" w:type="dxa"/>
            <w:tcMar>
              <w:top w:w="100" w:type="dxa"/>
              <w:left w:w="100" w:type="dxa"/>
              <w:bottom w:w="100" w:type="dxa"/>
              <w:right w:w="100" w:type="dxa"/>
            </w:tcMar>
          </w:tcPr>
          <w:p w14:paraId="7A133741" w14:textId="309B372B" w:rsidR="00E667EE" w:rsidRPr="00052908" w:rsidRDefault="00E667E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Creation of a unique User identifier to identify the User as a Client of the Bank, Information Partnership Companies</w:t>
            </w:r>
            <w:r w:rsidRPr="004D104F">
              <w:rPr>
                <w:rFonts w:ascii="Times New Roman" w:hAnsi="Times New Roman" w:cs="Times New Roman"/>
                <w:sz w:val="20"/>
                <w:lang w:bidi="en-US"/>
              </w:rPr>
              <w:footnoteReference w:id="1"/>
            </w:r>
            <w:r w:rsidRPr="004D104F">
              <w:rPr>
                <w:rFonts w:ascii="Times New Roman" w:hAnsi="Times New Roman" w:cs="Times New Roman"/>
                <w:sz w:val="20"/>
                <w:lang w:bidi="en-US"/>
              </w:rPr>
              <w:t>, Bank partners</w:t>
            </w:r>
            <w:r w:rsidRPr="004D104F">
              <w:rPr>
                <w:rFonts w:ascii="Times New Roman" w:hAnsi="Times New Roman" w:cs="Times New Roman"/>
                <w:sz w:val="20"/>
                <w:lang w:bidi="en-US"/>
              </w:rPr>
              <w:footnoteReference w:id="2"/>
            </w:r>
            <w:r w:rsidRPr="004D104F">
              <w:rPr>
                <w:rFonts w:ascii="Times New Roman" w:hAnsi="Times New Roman" w:cs="Times New Roman"/>
                <w:sz w:val="20"/>
                <w:lang w:bidi="en-US"/>
              </w:rPr>
              <w:t xml:space="preserve">; personalization of 2GIS proposals for the Bank </w:t>
            </w:r>
            <w:r w:rsidRPr="004D104F">
              <w:rPr>
                <w:rFonts w:ascii="Times New Roman" w:hAnsi="Times New Roman" w:cs="Times New Roman"/>
                <w:sz w:val="20"/>
                <w:lang w:bidi="en-US"/>
              </w:rPr>
              <w:lastRenderedPageBreak/>
              <w:t>products, products of Information Partnership Companies, Bank partners, creation and development of existing and new Bank products, products of Information Partnership Companies, Bank partners</w:t>
            </w:r>
          </w:p>
        </w:tc>
        <w:tc>
          <w:tcPr>
            <w:tcW w:w="1418" w:type="dxa"/>
            <w:vMerge/>
          </w:tcPr>
          <w:p w14:paraId="4E3BB72B"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3EEBE84" w14:textId="77777777" w:rsidR="00E667EE" w:rsidRPr="0083337A"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FB52AC4" w14:textId="48BF2ACE" w:rsidR="00E667EE" w:rsidRPr="0083337A" w:rsidRDefault="00E667EE" w:rsidP="00E667E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590FBC3F" w14:textId="68DA0B02" w:rsidR="00E667EE" w:rsidRPr="0083337A" w:rsidRDefault="00E667EE" w:rsidP="00E667EE">
            <w:pPr>
              <w:pStyle w:val="Agreement13"/>
              <w:numPr>
                <w:ilvl w:val="2"/>
                <w:numId w:val="2"/>
              </w:numPr>
              <w:tabs>
                <w:tab w:val="left" w:pos="264"/>
              </w:tabs>
              <w:spacing w:before="0" w:after="0"/>
              <w:ind w:left="0" w:firstLine="0"/>
              <w:jc w:val="left"/>
              <w:rPr>
                <w:sz w:val="20"/>
                <w:szCs w:val="20"/>
              </w:rPr>
            </w:pPr>
            <w:r w:rsidRPr="0083337A">
              <w:rPr>
                <w:sz w:val="20"/>
                <w:lang w:bidi="en-US"/>
              </w:rPr>
              <w:t>date of phone number confirmation</w:t>
            </w:r>
          </w:p>
        </w:tc>
        <w:tc>
          <w:tcPr>
            <w:tcW w:w="2268" w:type="dxa"/>
            <w:vMerge/>
            <w:tcMar>
              <w:top w:w="100" w:type="dxa"/>
              <w:left w:w="100" w:type="dxa"/>
              <w:bottom w:w="100" w:type="dxa"/>
              <w:right w:w="100" w:type="dxa"/>
            </w:tcMar>
          </w:tcPr>
          <w:p w14:paraId="4BB5A51D"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8C166A"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2344A1EC"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83337A" w14:paraId="7A03E5B1" w14:textId="77777777" w:rsidTr="008373DE">
        <w:tc>
          <w:tcPr>
            <w:tcW w:w="2415" w:type="dxa"/>
            <w:tcMar>
              <w:top w:w="100" w:type="dxa"/>
              <w:left w:w="100" w:type="dxa"/>
              <w:bottom w:w="100" w:type="dxa"/>
              <w:right w:w="100" w:type="dxa"/>
            </w:tcMar>
          </w:tcPr>
          <w:p w14:paraId="190F7DAC" w14:textId="2D326B6E" w:rsidR="0000093E" w:rsidRPr="00052908" w:rsidRDefault="00724409" w:rsidP="0000093E">
            <w:pPr>
              <w:spacing w:after="0" w:line="240" w:lineRule="auto"/>
              <w:rPr>
                <w:rFonts w:ascii="Times New Roman" w:hAnsi="Times New Roman" w:cs="Times New Roman"/>
                <w:sz w:val="24"/>
                <w:szCs w:val="24"/>
                <w:lang w:eastAsia="ru-RU"/>
              </w:rPr>
            </w:pPr>
            <w:r w:rsidRPr="004D104F">
              <w:rPr>
                <w:rFonts w:ascii="Times New Roman" w:hAnsi="Times New Roman" w:cs="Times New Roman"/>
                <w:sz w:val="20"/>
                <w:lang w:bidi="en-US"/>
              </w:rPr>
              <w:t>Personalization of offers from the Bank: analytical, statistical, marketing research and surveys; determination of interests for the formation of personal proposals; development of new functionality, services and products; preliminary assessment of the conditions for the conclusion and execution of contracts for the provision of services</w:t>
            </w:r>
            <w:r w:rsidR="0000093E" w:rsidRPr="004D104F">
              <w:rPr>
                <w:rFonts w:ascii="Times New Roman" w:hAnsi="Times New Roman" w:cs="Times New Roman"/>
                <w:sz w:val="24"/>
                <w:lang w:bidi="en-US"/>
              </w:rPr>
              <w:t xml:space="preserve"> </w:t>
            </w:r>
          </w:p>
          <w:p w14:paraId="210486E5" w14:textId="74D48C18" w:rsidR="00E667EE" w:rsidRPr="0083337A" w:rsidRDefault="00E667EE" w:rsidP="008373DE">
            <w:pPr>
              <w:spacing w:after="0" w:line="240" w:lineRule="auto"/>
              <w:rPr>
                <w:rFonts w:ascii="Times New Roman" w:eastAsia="Calibri" w:hAnsi="Times New Roman" w:cs="Times New Roman"/>
                <w:sz w:val="20"/>
                <w:szCs w:val="20"/>
              </w:rPr>
            </w:pPr>
          </w:p>
        </w:tc>
        <w:tc>
          <w:tcPr>
            <w:tcW w:w="1418" w:type="dxa"/>
            <w:vMerge/>
          </w:tcPr>
          <w:p w14:paraId="45B7B01F"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2EC6031" w14:textId="77777777" w:rsidR="00E667EE" w:rsidRPr="0083337A"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3C0E4FF"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hash mobile phone number; </w:t>
            </w:r>
          </w:p>
          <w:p w14:paraId="7A1DE3F3"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hash email address;</w:t>
            </w:r>
          </w:p>
          <w:p w14:paraId="1E98EFF9"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Android device ID;</w:t>
            </w:r>
          </w:p>
          <w:p w14:paraId="358E1EE0"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IOS device ID;</w:t>
            </w:r>
          </w:p>
          <w:p w14:paraId="19DE19DC" w14:textId="72334FED"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digital identifier generated as part of the use of the Sber ID Service; </w:t>
            </w:r>
          </w:p>
          <w:p w14:paraId="67BECEE5" w14:textId="284340E2"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Web ID;</w:t>
            </w:r>
          </w:p>
          <w:p w14:paraId="1E141D81"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interests of the entity identified by automated systems of the Bank based on data analysis </w:t>
            </w:r>
          </w:p>
          <w:p w14:paraId="313303DB" w14:textId="4ACE3480" w:rsidR="00E667EE" w:rsidRPr="0083337A" w:rsidRDefault="00E667EE" w:rsidP="0000093E">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0D27AA0D"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45B35EC2"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D470E7F"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724409" w:rsidRPr="0083337A" w14:paraId="02028F24" w14:textId="77777777" w:rsidTr="008373DE">
        <w:tc>
          <w:tcPr>
            <w:tcW w:w="2415" w:type="dxa"/>
            <w:tcMar>
              <w:top w:w="100" w:type="dxa"/>
              <w:left w:w="100" w:type="dxa"/>
              <w:bottom w:w="100" w:type="dxa"/>
              <w:right w:w="100" w:type="dxa"/>
            </w:tcMar>
          </w:tcPr>
          <w:p w14:paraId="7AB4BDDC" w14:textId="77777777" w:rsidR="00724409" w:rsidRPr="00052908" w:rsidRDefault="00724409" w:rsidP="00724409">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Displaying the user’s location in 2GIS Service available to users from the “Friends” category of the user;</w:t>
            </w:r>
          </w:p>
          <w:p w14:paraId="02E48F85" w14:textId="77777777" w:rsidR="00724409" w:rsidRPr="00052908" w:rsidRDefault="00724409" w:rsidP="00724409">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 xml:space="preserve">upon a separate permission of the user, displaying the user’s location on interactive stands, on a locally projected 2GIS map, during public events of 2GIS with the participation of the user </w:t>
            </w:r>
          </w:p>
          <w:p w14:paraId="51F5FA78"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1418" w:type="dxa"/>
            <w:vMerge/>
          </w:tcPr>
          <w:p w14:paraId="6496A7BB" w14:textId="77777777" w:rsidR="00724409" w:rsidRPr="0083337A" w:rsidRDefault="00724409"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2AD9E7C" w14:textId="77777777" w:rsidR="00724409" w:rsidRPr="0083337A" w:rsidRDefault="00724409"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B495604" w14:textId="79E892F0"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user image (avatar);</w:t>
            </w:r>
          </w:p>
          <w:p w14:paraId="19242DEB" w14:textId="6A59F40D"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User location (mobile application);</w:t>
            </w:r>
          </w:p>
          <w:p w14:paraId="1C02603F" w14:textId="17F48219"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first letters of the first and last name</w:t>
            </w:r>
          </w:p>
          <w:p w14:paraId="59A59D96" w14:textId="77777777" w:rsidR="00724409" w:rsidRPr="0083337A" w:rsidRDefault="00724409" w:rsidP="00724409">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419B7995"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4941DCD"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147FEB0" w14:textId="77777777" w:rsidR="00724409" w:rsidRPr="0083337A" w:rsidRDefault="00724409"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0452E2B" w14:textId="77777777" w:rsidTr="008373DE">
        <w:tc>
          <w:tcPr>
            <w:tcW w:w="2415" w:type="dxa"/>
            <w:tcMar>
              <w:top w:w="100" w:type="dxa"/>
              <w:left w:w="100" w:type="dxa"/>
              <w:bottom w:w="100" w:type="dxa"/>
              <w:right w:w="100" w:type="dxa"/>
            </w:tcMar>
          </w:tcPr>
          <w:p w14:paraId="6FDA330A" w14:textId="46F133D0" w:rsidR="008373DE" w:rsidRPr="00052908" w:rsidRDefault="008373DE" w:rsidP="008373DE">
            <w:pPr>
              <w:spacing w:after="0" w:line="240" w:lineRule="auto"/>
              <w:rPr>
                <w:rFonts w:ascii="Times New Roman" w:eastAsia="Calibri" w:hAnsi="Times New Roman" w:cs="Times New Roman"/>
                <w:sz w:val="20"/>
                <w:szCs w:val="20"/>
              </w:rPr>
            </w:pPr>
            <w:bookmarkStart w:id="7" w:name="_Hlk131761215"/>
            <w:r w:rsidRPr="004D104F">
              <w:rPr>
                <w:rFonts w:ascii="Times New Roman" w:hAnsi="Times New Roman" w:cs="Times New Roman"/>
                <w:sz w:val="20"/>
                <w:lang w:bidi="en-US"/>
              </w:rPr>
              <w:t xml:space="preserve">Adding and/or updating information in the Directory of 2GIS </w:t>
            </w:r>
            <w:r w:rsidRPr="004D104F">
              <w:rPr>
                <w:rFonts w:ascii="Times New Roman" w:hAnsi="Times New Roman" w:cs="Times New Roman"/>
                <w:sz w:val="20"/>
                <w:lang w:bidi="en-US"/>
              </w:rPr>
              <w:lastRenderedPageBreak/>
              <w:t>Organizations in relation to the Client in whose interests the User acts, eliminating inaccuracies of 2GIS Services, including communications with the User for the specified purposes</w:t>
            </w:r>
            <w:bookmarkEnd w:id="7"/>
          </w:p>
        </w:tc>
        <w:tc>
          <w:tcPr>
            <w:tcW w:w="1418" w:type="dxa"/>
            <w:vMerge/>
          </w:tcPr>
          <w:p w14:paraId="20E4F215"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A27D564" w14:textId="43DAB982"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386821A" w14:textId="23B44AF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237C31F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53214ED" w14:textId="2DF4CD7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5D599965"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515E949A" w14:textId="45274DA0"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477BAC7" w14:textId="35DA0EFD"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639F1506" w14:textId="77777777" w:rsidTr="008373DE">
        <w:tc>
          <w:tcPr>
            <w:tcW w:w="2415" w:type="dxa"/>
            <w:tcMar>
              <w:top w:w="100" w:type="dxa"/>
              <w:left w:w="100" w:type="dxa"/>
              <w:bottom w:w="100" w:type="dxa"/>
              <w:right w:w="100" w:type="dxa"/>
            </w:tcMar>
          </w:tcPr>
          <w:p w14:paraId="29092B92" w14:textId="10A37C2D" w:rsidR="008373DE" w:rsidRPr="00052908" w:rsidRDefault="008373DE" w:rsidP="008373DE">
            <w:pPr>
              <w:spacing w:after="0" w:line="240" w:lineRule="auto"/>
              <w:rPr>
                <w:rFonts w:ascii="Times New Roman" w:eastAsia="Calibri" w:hAnsi="Times New Roman" w:cs="Times New Roman"/>
                <w:sz w:val="20"/>
                <w:szCs w:val="20"/>
              </w:rPr>
            </w:pPr>
            <w:bookmarkStart w:id="8" w:name="_Hlk131761376"/>
            <w:r w:rsidRPr="004D104F">
              <w:rPr>
                <w:rFonts w:ascii="Times New Roman" w:hAnsi="Times New Roman" w:cs="Times New Roman"/>
                <w:sz w:val="20"/>
                <w:lang w:bidi="en-US"/>
              </w:rPr>
              <w:t>Performing actions to search for and attract Users in order to decide on the possibility of providing them with banking products and/or non-banking services and other electronic services and services by 2GIS partners</w:t>
            </w:r>
            <w:bookmarkEnd w:id="8"/>
          </w:p>
        </w:tc>
        <w:tc>
          <w:tcPr>
            <w:tcW w:w="1418" w:type="dxa"/>
            <w:vMerge/>
          </w:tcPr>
          <w:p w14:paraId="5FD954E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F9C26F2" w14:textId="57D2A152"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443A46A" w14:textId="139F8700"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53A6E0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6A5328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148EEEC1" w14:textId="02D814D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of the Client</w:t>
            </w:r>
          </w:p>
        </w:tc>
        <w:tc>
          <w:tcPr>
            <w:tcW w:w="2268" w:type="dxa"/>
            <w:vMerge/>
            <w:tcMar>
              <w:top w:w="100" w:type="dxa"/>
              <w:left w:w="100" w:type="dxa"/>
              <w:bottom w:w="100" w:type="dxa"/>
              <w:right w:w="100" w:type="dxa"/>
            </w:tcMar>
          </w:tcPr>
          <w:p w14:paraId="4A6A179D"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18B009" w14:textId="0FD9D83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526267B" w14:textId="097DDEA0"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11B826B" w14:textId="77777777" w:rsidTr="008373DE">
        <w:tc>
          <w:tcPr>
            <w:tcW w:w="2415" w:type="dxa"/>
            <w:tcMar>
              <w:top w:w="100" w:type="dxa"/>
              <w:left w:w="100" w:type="dxa"/>
              <w:bottom w:w="100" w:type="dxa"/>
              <w:right w:w="100" w:type="dxa"/>
            </w:tcMar>
          </w:tcPr>
          <w:p w14:paraId="31668F3D" w14:textId="24C807BA" w:rsidR="008373DE" w:rsidRPr="00052908" w:rsidRDefault="008373DE" w:rsidP="008373DE">
            <w:pPr>
              <w:spacing w:after="0" w:line="240" w:lineRule="auto"/>
              <w:rPr>
                <w:rFonts w:ascii="Times New Roman" w:eastAsia="Calibri" w:hAnsi="Times New Roman" w:cs="Times New Roman"/>
                <w:sz w:val="20"/>
                <w:szCs w:val="20"/>
              </w:rPr>
            </w:pPr>
            <w:bookmarkStart w:id="9" w:name="_Hlk131761722"/>
            <w:r w:rsidRPr="004D104F">
              <w:rPr>
                <w:rFonts w:ascii="Times New Roman" w:hAnsi="Times New Roman" w:cs="Times New Roman"/>
                <w:sz w:val="20"/>
                <w:lang w:bidi="en-US"/>
              </w:rPr>
              <w:t>Storing phone numbers from the address book of the User’s device in order to notify the User that any of their contacts have registered in 2GIS Services, as well as to notify contacts from the User’s address book who are already registered in 2GIS Services that the User has registered in 2GIS Services</w:t>
            </w:r>
            <w:bookmarkEnd w:id="9"/>
          </w:p>
        </w:tc>
        <w:tc>
          <w:tcPr>
            <w:tcW w:w="1418" w:type="dxa"/>
            <w:vMerge/>
          </w:tcPr>
          <w:p w14:paraId="4691E9CE"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1134" w:type="dxa"/>
            <w:vMerge/>
            <w:tcMar>
              <w:top w:w="100" w:type="dxa"/>
              <w:left w:w="100" w:type="dxa"/>
              <w:bottom w:w="100" w:type="dxa"/>
              <w:right w:w="100" w:type="dxa"/>
            </w:tcMar>
          </w:tcPr>
          <w:p w14:paraId="66C36B16"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4394" w:type="dxa"/>
            <w:tcMar>
              <w:top w:w="100" w:type="dxa"/>
              <w:left w:w="100" w:type="dxa"/>
              <w:bottom w:w="100" w:type="dxa"/>
              <w:right w:w="100" w:type="dxa"/>
            </w:tcMar>
          </w:tcPr>
          <w:p w14:paraId="0B9ED8D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56BDA93B" w14:textId="3A70920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71F0105E"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2268" w:type="dxa"/>
            <w:vMerge/>
            <w:tcMar>
              <w:top w:w="100" w:type="dxa"/>
              <w:left w:w="100" w:type="dxa"/>
              <w:bottom w:w="100" w:type="dxa"/>
              <w:right w:w="100" w:type="dxa"/>
            </w:tcMar>
          </w:tcPr>
          <w:p w14:paraId="21B0DD23" w14:textId="4EF9FF0F" w:rsidR="008373DE" w:rsidRPr="0083337A" w:rsidRDefault="008373DE" w:rsidP="008373DE">
            <w:pPr>
              <w:jc w:val="center"/>
              <w:rPr>
                <w:rFonts w:ascii="Times New Roman" w:hAnsi="Times New Roman" w:cs="Times New Roman"/>
                <w:sz w:val="20"/>
                <w:szCs w:val="20"/>
              </w:rPr>
            </w:pPr>
          </w:p>
        </w:tc>
        <w:tc>
          <w:tcPr>
            <w:tcW w:w="1747" w:type="dxa"/>
            <w:vMerge/>
            <w:tcMar>
              <w:top w:w="100" w:type="dxa"/>
              <w:left w:w="100" w:type="dxa"/>
              <w:bottom w:w="100" w:type="dxa"/>
              <w:right w:w="100" w:type="dxa"/>
            </w:tcMar>
          </w:tcPr>
          <w:p w14:paraId="19204C47" w14:textId="33481E01" w:rsidR="008373DE" w:rsidRPr="0083337A" w:rsidRDefault="008373DE" w:rsidP="008373DE">
            <w:pPr>
              <w:spacing w:after="0" w:line="240" w:lineRule="auto"/>
              <w:rPr>
                <w:rFonts w:ascii="Times New Roman" w:hAnsi="Times New Roman" w:cs="Times New Roman"/>
                <w:sz w:val="20"/>
                <w:szCs w:val="20"/>
              </w:rPr>
            </w:pPr>
          </w:p>
        </w:tc>
        <w:tc>
          <w:tcPr>
            <w:tcW w:w="2500" w:type="dxa"/>
            <w:vMerge/>
            <w:tcMar>
              <w:top w:w="100" w:type="dxa"/>
              <w:left w:w="100" w:type="dxa"/>
              <w:bottom w:w="100" w:type="dxa"/>
              <w:right w:w="100" w:type="dxa"/>
            </w:tcMar>
          </w:tcPr>
          <w:p w14:paraId="071AFAFD" w14:textId="77777777" w:rsidR="008373DE" w:rsidRPr="0083337A" w:rsidRDefault="008373DE" w:rsidP="008373DE">
            <w:pPr>
              <w:spacing w:after="0" w:line="240" w:lineRule="auto"/>
              <w:jc w:val="center"/>
              <w:rPr>
                <w:rFonts w:ascii="Times New Roman" w:hAnsi="Times New Roman" w:cs="Times New Roman"/>
                <w:sz w:val="20"/>
                <w:szCs w:val="20"/>
              </w:rPr>
            </w:pPr>
          </w:p>
        </w:tc>
      </w:tr>
    </w:tbl>
    <w:p w14:paraId="0C979655" w14:textId="77777777" w:rsidR="00FD4EFA" w:rsidRPr="004D104F" w:rsidRDefault="00FD4EFA">
      <w:pPr>
        <w:rPr>
          <w:rFonts w:ascii="Times New Roman" w:hAnsi="Times New Roman" w:cs="Times New Roman"/>
          <w:sz w:val="20"/>
          <w:szCs w:val="20"/>
        </w:rPr>
      </w:pPr>
    </w:p>
    <w:sectPr w:rsidR="00FD4EFA" w:rsidRPr="004D104F" w:rsidSect="007F50E2">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508E5" w14:textId="77777777" w:rsidR="00D57908" w:rsidRDefault="00D57908" w:rsidP="00E667EE">
      <w:pPr>
        <w:spacing w:after="0" w:line="240" w:lineRule="auto"/>
      </w:pPr>
      <w:r>
        <w:separator/>
      </w:r>
    </w:p>
  </w:endnote>
  <w:endnote w:type="continuationSeparator" w:id="0">
    <w:p w14:paraId="35565FAE" w14:textId="77777777" w:rsidR="00D57908" w:rsidRDefault="00D57908" w:rsidP="00E6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1E75" w14:textId="77777777" w:rsidR="00D57908" w:rsidRDefault="00D57908" w:rsidP="00E667EE">
      <w:pPr>
        <w:spacing w:after="0" w:line="240" w:lineRule="auto"/>
      </w:pPr>
      <w:r>
        <w:separator/>
      </w:r>
    </w:p>
  </w:footnote>
  <w:footnote w:type="continuationSeparator" w:id="0">
    <w:p w14:paraId="6B21390B" w14:textId="77777777" w:rsidR="00D57908" w:rsidRDefault="00D57908" w:rsidP="00E667EE">
      <w:pPr>
        <w:spacing w:after="0" w:line="240" w:lineRule="auto"/>
      </w:pPr>
      <w:r>
        <w:continuationSeparator/>
      </w:r>
    </w:p>
  </w:footnote>
  <w:footnote w:id="1">
    <w:p w14:paraId="1685A805" w14:textId="77777777" w:rsidR="0083337A" w:rsidRPr="00F1596E" w:rsidRDefault="0083337A" w:rsidP="00E667EE">
      <w:pPr>
        <w:pStyle w:val="af0"/>
      </w:pPr>
      <w:r w:rsidRPr="00F1596E">
        <w:rPr>
          <w:rStyle w:val="af2"/>
          <w:lang w:bidi="en-US"/>
        </w:rPr>
        <w:footnoteRef/>
      </w:r>
      <w:r w:rsidRPr="00F1596E">
        <w:rPr>
          <w:lang w:bidi="en-US"/>
        </w:rPr>
        <w:t xml:space="preserve"> </w:t>
      </w:r>
      <w:r w:rsidRPr="00F1596E">
        <w:rPr>
          <w:sz w:val="16"/>
          <w:lang w:bidi="en-US"/>
        </w:rPr>
        <w:t>List of Information Partnership Companies</w:t>
      </w:r>
      <w:hyperlink r:id="rId1" w:history="1">
        <w:r w:rsidRPr="00F1596E">
          <w:rPr>
            <w:rStyle w:val="ad"/>
            <w:lang w:bidi="en-US"/>
          </w:rPr>
          <w:t>: </w:t>
        </w:r>
      </w:hyperlink>
      <w:hyperlink r:id="rId2" w:history="1">
        <w:r w:rsidRPr="00F1596E">
          <w:rPr>
            <w:rStyle w:val="ad"/>
            <w:lang w:bidi="en-US"/>
          </w:rPr>
          <w:t>www.sberbank.ru/ru/person/info_partner</w:t>
        </w:r>
      </w:hyperlink>
    </w:p>
  </w:footnote>
  <w:footnote w:id="2">
    <w:p w14:paraId="208B8110" w14:textId="382C129F" w:rsidR="0083337A" w:rsidRDefault="0083337A" w:rsidP="00E667EE">
      <w:pPr>
        <w:pStyle w:val="af0"/>
      </w:pPr>
      <w:r w:rsidRPr="00F1596E">
        <w:rPr>
          <w:rStyle w:val="af2"/>
          <w:lang w:bidi="en-US"/>
        </w:rPr>
        <w:footnoteRef/>
      </w:r>
      <w:r w:rsidRPr="00F1596E">
        <w:rPr>
          <w:lang w:bidi="en-US"/>
        </w:rPr>
        <w:t xml:space="preserve"> </w:t>
      </w:r>
      <w:r w:rsidRPr="00F1596E">
        <w:rPr>
          <w:sz w:val="16"/>
          <w:lang w:bidi="en-US"/>
        </w:rPr>
        <w:t xml:space="preserve">List of Sberbank Partners: </w:t>
      </w:r>
      <w:hyperlink r:id="rId3" w:history="1">
        <w:r w:rsidRPr="00F1596E">
          <w:rPr>
            <w:rStyle w:val="ad"/>
            <w:lang w:bidi="en-US"/>
          </w:rPr>
          <w:t>https://www.sberbank.ru/ru/person/dist_services/sberbankid?tab=partners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59B4"/>
    <w:multiLevelType w:val="hybridMultilevel"/>
    <w:tmpl w:val="2960AEA8"/>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94B32"/>
    <w:multiLevelType w:val="multilevel"/>
    <w:tmpl w:val="282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A506B"/>
    <w:multiLevelType w:val="multilevel"/>
    <w:tmpl w:val="B4E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92E6B"/>
    <w:multiLevelType w:val="hybridMultilevel"/>
    <w:tmpl w:val="04C43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543B95"/>
    <w:multiLevelType w:val="multilevel"/>
    <w:tmpl w:val="18D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C4E8B"/>
    <w:multiLevelType w:val="hybridMultilevel"/>
    <w:tmpl w:val="F890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86834"/>
    <w:multiLevelType w:val="hybridMultilevel"/>
    <w:tmpl w:val="DEDE7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8912DC"/>
    <w:multiLevelType w:val="multilevel"/>
    <w:tmpl w:val="4AA4F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512468"/>
    <w:multiLevelType w:val="multilevel"/>
    <w:tmpl w:val="84A89348"/>
    <w:lvl w:ilvl="0">
      <w:start w:val="1"/>
      <w:numFmt w:val="decimal"/>
      <w:lvlText w:val="%1."/>
      <w:lvlJc w:val="left"/>
      <w:pPr>
        <w:ind w:left="720" w:hanging="720"/>
      </w:pPr>
      <w:rPr>
        <w:b/>
        <w:i w:val="0"/>
        <w:caps/>
        <w:smallCaps w:val="0"/>
        <w:strike w:val="0"/>
        <w:dstrike w:val="0"/>
        <w:vanish w:val="0"/>
        <w:color w:val="auto"/>
        <w:sz w:val="24"/>
        <w:u w:val="none"/>
        <w:vertAlign w:val="baseline"/>
      </w:rPr>
    </w:lvl>
    <w:lvl w:ilvl="1">
      <w:start w:val="1"/>
      <w:numFmt w:val="decimal"/>
      <w:lvlText w:val="%1.%2"/>
      <w:lvlJc w:val="left"/>
      <w:pPr>
        <w:ind w:left="720" w:hanging="720"/>
      </w:pPr>
      <w:rPr>
        <w:b w:val="0"/>
        <w:i w:val="0"/>
        <w:caps w:val="0"/>
        <w:strike w:val="0"/>
        <w:dstrike w:val="0"/>
        <w:vanish w:val="0"/>
        <w:color w:val="auto"/>
        <w:sz w:val="24"/>
        <w:szCs w:val="24"/>
        <w:u w:val="none"/>
        <w:vertAlign w:val="baseline"/>
      </w:rPr>
    </w:lvl>
    <w:lvl w:ilvl="2">
      <w:start w:val="1"/>
      <w:numFmt w:val="lowerLetter"/>
      <w:lvlText w:val="(%3)"/>
      <w:lvlJc w:val="left"/>
      <w:pPr>
        <w:ind w:left="5682" w:hanging="720"/>
      </w:pPr>
      <w:rPr>
        <w:b w:val="0"/>
        <w:i w:val="0"/>
        <w:caps w:val="0"/>
        <w:strike w:val="0"/>
        <w:dstrike w:val="0"/>
        <w:vanish w:val="0"/>
        <w:color w:val="auto"/>
        <w:sz w:val="24"/>
        <w:u w:val="none"/>
        <w:vertAlign w:val="baseline"/>
      </w:rPr>
    </w:lvl>
    <w:lvl w:ilvl="3">
      <w:start w:val="1"/>
      <w:numFmt w:val="lowerRoman"/>
      <w:lvlText w:val="(%4)"/>
      <w:lvlJc w:val="left"/>
      <w:pPr>
        <w:ind w:left="2160" w:hanging="720"/>
      </w:pPr>
      <w:rPr>
        <w:b w:val="0"/>
        <w:i w:val="0"/>
        <w:caps w:val="0"/>
        <w:strike w:val="0"/>
        <w:dstrike w:val="0"/>
        <w:vanish w:val="0"/>
        <w:color w:val="auto"/>
        <w:sz w:val="24"/>
        <w:u w:val="none"/>
        <w:vertAlign w:val="baseline"/>
      </w:rPr>
    </w:lvl>
    <w:lvl w:ilvl="4">
      <w:start w:val="1"/>
      <w:numFmt w:val="decimal"/>
      <w:lvlRestart w:val="2"/>
      <w:lvlText w:val="%1.%2.%5"/>
      <w:lvlJc w:val="left"/>
      <w:pPr>
        <w:ind w:left="1440" w:hanging="720"/>
      </w:pPr>
      <w:rPr>
        <w:b w:val="0"/>
        <w:i w:val="0"/>
        <w:caps w:val="0"/>
        <w:strike w:val="0"/>
        <w:dstrike w:val="0"/>
        <w:vanish w:val="0"/>
        <w:color w:val="auto"/>
        <w:sz w:val="24"/>
        <w:u w:val="none"/>
        <w:vertAlign w:val="baseline"/>
      </w:rPr>
    </w:lvl>
    <w:lvl w:ilvl="5">
      <w:start w:val="1"/>
      <w:numFmt w:val="lowerLetter"/>
      <w:lvlRestart w:val="2"/>
      <w:lvlText w:val="(%6)"/>
      <w:lvlJc w:val="left"/>
      <w:pPr>
        <w:ind w:left="2160" w:hanging="720"/>
      </w:pPr>
      <w:rPr>
        <w:b w:val="0"/>
        <w:i w:val="0"/>
        <w:caps w:val="0"/>
        <w:strike w:val="0"/>
        <w:dstrike w:val="0"/>
        <w:vanish w:val="0"/>
        <w:color w:val="auto"/>
        <w:sz w:val="24"/>
        <w:u w:val="none"/>
        <w:vertAlign w:val="baseline"/>
      </w:rPr>
    </w:lvl>
    <w:lvl w:ilvl="6">
      <w:start w:val="1"/>
      <w:numFmt w:val="decimal"/>
      <w:lvlRestart w:val="2"/>
      <w:lvlText w:val="%7."/>
      <w:lvlJc w:val="left"/>
      <w:pPr>
        <w:ind w:left="720" w:hanging="720"/>
      </w:pPr>
      <w:rPr>
        <w:b w:val="0"/>
        <w:i w:val="0"/>
        <w:caps w:val="0"/>
        <w:strike w:val="0"/>
        <w:dstrike w:val="0"/>
        <w:vanish w:val="0"/>
        <w:color w:val="auto"/>
        <w:sz w:val="24"/>
        <w:u w:val="none"/>
        <w:vertAlign w:val="baseline"/>
      </w:rPr>
    </w:lvl>
    <w:lvl w:ilvl="7">
      <w:start w:val="1"/>
      <w:numFmt w:val="lowerRoman"/>
      <w:lvlRestart w:val="1"/>
      <w:lvlText w:val="(%8)"/>
      <w:lvlJc w:val="left"/>
      <w:pPr>
        <w:ind w:left="1440" w:hanging="720"/>
      </w:pPr>
      <w:rPr>
        <w:b w:val="0"/>
        <w:i w:val="0"/>
        <w:caps w:val="0"/>
        <w:strike w:val="0"/>
        <w:dstrike w:val="0"/>
        <w:vanish w:val="0"/>
        <w:color w:val="auto"/>
        <w:sz w:val="24"/>
        <w:u w:val="none"/>
        <w:vertAlign w:val="baseline"/>
      </w:rPr>
    </w:lvl>
    <w:lvl w:ilvl="8">
      <w:start w:val="1"/>
      <w:numFmt w:val="decimal"/>
      <w:lvlRestart w:val="4"/>
      <w:lvlText w:val=""/>
      <w:lvlJc w:val="left"/>
      <w:pPr>
        <w:ind w:left="0" w:firstLine="0"/>
      </w:pPr>
      <w:rPr>
        <w:b w:val="0"/>
        <w:i w:val="0"/>
        <w:caps w:val="0"/>
        <w:strike w:val="0"/>
        <w:dstrike w:val="0"/>
        <w:vanish w:val="0"/>
        <w:color w:val="auto"/>
        <w:sz w:val="24"/>
        <w:u w:val="none"/>
        <w:vertAlign w:val="baseline"/>
      </w:rPr>
    </w:lvl>
  </w:abstractNum>
  <w:abstractNum w:abstractNumId="9" w15:restartNumberingAfterBreak="0">
    <w:nsid w:val="35C20133"/>
    <w:multiLevelType w:val="multilevel"/>
    <w:tmpl w:val="825214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423126"/>
    <w:multiLevelType w:val="multilevel"/>
    <w:tmpl w:val="632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431EE"/>
    <w:multiLevelType w:val="hybridMultilevel"/>
    <w:tmpl w:val="83945424"/>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9399C"/>
    <w:multiLevelType w:val="multilevel"/>
    <w:tmpl w:val="881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E7702"/>
    <w:multiLevelType w:val="multilevel"/>
    <w:tmpl w:val="D25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56FF6"/>
    <w:multiLevelType w:val="multilevel"/>
    <w:tmpl w:val="EE6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A5F02"/>
    <w:multiLevelType w:val="hybridMultilevel"/>
    <w:tmpl w:val="40B01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66286F3E">
      <w:start w:val="1"/>
      <w:numFmt w:val="bullet"/>
      <w:lvlText w:val=""/>
      <w:lvlJc w:val="left"/>
      <w:pPr>
        <w:ind w:left="2160" w:hanging="360"/>
      </w:pPr>
      <w:rPr>
        <w:rFonts w:ascii="Symbol" w:hAnsi="Symbol" w:cs="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D22344"/>
    <w:multiLevelType w:val="multilevel"/>
    <w:tmpl w:val="249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C1BF2"/>
    <w:multiLevelType w:val="hybridMultilevel"/>
    <w:tmpl w:val="7442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4"/>
  </w:num>
  <w:num w:numId="5">
    <w:abstractNumId w:val="10"/>
  </w:num>
  <w:num w:numId="6">
    <w:abstractNumId w:val="12"/>
  </w:num>
  <w:num w:numId="7">
    <w:abstractNumId w:val="4"/>
  </w:num>
  <w:num w:numId="8">
    <w:abstractNumId w:val="16"/>
  </w:num>
  <w:num w:numId="9">
    <w:abstractNumId w:val="11"/>
  </w:num>
  <w:num w:numId="10">
    <w:abstractNumId w:val="13"/>
  </w:num>
  <w:num w:numId="11">
    <w:abstractNumId w:val="17"/>
  </w:num>
  <w:num w:numId="12">
    <w:abstractNumId w:val="1"/>
  </w:num>
  <w:num w:numId="13">
    <w:abstractNumId w:val="6"/>
  </w:num>
  <w:num w:numId="14">
    <w:abstractNumId w:val="3"/>
  </w:num>
  <w:num w:numId="15">
    <w:abstractNumId w:val="5"/>
  </w:num>
  <w:num w:numId="16">
    <w:abstractNumId w:val="8"/>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46F"/>
    <w:rsid w:val="0000093E"/>
    <w:rsid w:val="00016F9C"/>
    <w:rsid w:val="00021409"/>
    <w:rsid w:val="000228FA"/>
    <w:rsid w:val="0002331C"/>
    <w:rsid w:val="00031BBF"/>
    <w:rsid w:val="00036593"/>
    <w:rsid w:val="00043D56"/>
    <w:rsid w:val="00052908"/>
    <w:rsid w:val="00091106"/>
    <w:rsid w:val="000934DE"/>
    <w:rsid w:val="000C597A"/>
    <w:rsid w:val="000F56E9"/>
    <w:rsid w:val="00124DEF"/>
    <w:rsid w:val="00165ED3"/>
    <w:rsid w:val="001B45DE"/>
    <w:rsid w:val="001C1F12"/>
    <w:rsid w:val="002B02D4"/>
    <w:rsid w:val="002C7546"/>
    <w:rsid w:val="00314DA0"/>
    <w:rsid w:val="0033625B"/>
    <w:rsid w:val="003459FF"/>
    <w:rsid w:val="003B78F9"/>
    <w:rsid w:val="003E452D"/>
    <w:rsid w:val="00416DCD"/>
    <w:rsid w:val="00467C0F"/>
    <w:rsid w:val="004711EE"/>
    <w:rsid w:val="004A1759"/>
    <w:rsid w:val="004A2A2C"/>
    <w:rsid w:val="004A2B59"/>
    <w:rsid w:val="004D104F"/>
    <w:rsid w:val="004F45CA"/>
    <w:rsid w:val="0052432C"/>
    <w:rsid w:val="00546B12"/>
    <w:rsid w:val="0055723F"/>
    <w:rsid w:val="0068733C"/>
    <w:rsid w:val="006F3D02"/>
    <w:rsid w:val="00711CA4"/>
    <w:rsid w:val="00724409"/>
    <w:rsid w:val="00736E34"/>
    <w:rsid w:val="00782C1D"/>
    <w:rsid w:val="007911D4"/>
    <w:rsid w:val="007A05C9"/>
    <w:rsid w:val="007A5CD3"/>
    <w:rsid w:val="007C6891"/>
    <w:rsid w:val="007C7433"/>
    <w:rsid w:val="007D3DAD"/>
    <w:rsid w:val="007F50E2"/>
    <w:rsid w:val="007F5E7A"/>
    <w:rsid w:val="0083337A"/>
    <w:rsid w:val="008373DE"/>
    <w:rsid w:val="00874737"/>
    <w:rsid w:val="00875DA8"/>
    <w:rsid w:val="008E79FE"/>
    <w:rsid w:val="008F4F8B"/>
    <w:rsid w:val="0090719D"/>
    <w:rsid w:val="0092059C"/>
    <w:rsid w:val="00941A51"/>
    <w:rsid w:val="00960EC2"/>
    <w:rsid w:val="0099046F"/>
    <w:rsid w:val="00990926"/>
    <w:rsid w:val="009A3B00"/>
    <w:rsid w:val="009B7571"/>
    <w:rsid w:val="009E041A"/>
    <w:rsid w:val="009F024C"/>
    <w:rsid w:val="009F65E1"/>
    <w:rsid w:val="00A123E1"/>
    <w:rsid w:val="00A50D47"/>
    <w:rsid w:val="00A811C6"/>
    <w:rsid w:val="00AA574D"/>
    <w:rsid w:val="00AA59ED"/>
    <w:rsid w:val="00AD6FB1"/>
    <w:rsid w:val="00AE15C4"/>
    <w:rsid w:val="00B21CCA"/>
    <w:rsid w:val="00B27817"/>
    <w:rsid w:val="00B35CFD"/>
    <w:rsid w:val="00B44099"/>
    <w:rsid w:val="00BD0235"/>
    <w:rsid w:val="00BF5BA2"/>
    <w:rsid w:val="00C048ED"/>
    <w:rsid w:val="00C179CF"/>
    <w:rsid w:val="00C24997"/>
    <w:rsid w:val="00C274B5"/>
    <w:rsid w:val="00C55943"/>
    <w:rsid w:val="00C5796B"/>
    <w:rsid w:val="00C84515"/>
    <w:rsid w:val="00C90C9A"/>
    <w:rsid w:val="00C932EE"/>
    <w:rsid w:val="00C97BD6"/>
    <w:rsid w:val="00CE684D"/>
    <w:rsid w:val="00CF2C1B"/>
    <w:rsid w:val="00D57908"/>
    <w:rsid w:val="00D73794"/>
    <w:rsid w:val="00E45E40"/>
    <w:rsid w:val="00E667EE"/>
    <w:rsid w:val="00EB2EE4"/>
    <w:rsid w:val="00EB7361"/>
    <w:rsid w:val="00EC382C"/>
    <w:rsid w:val="00EC7439"/>
    <w:rsid w:val="00ED3D32"/>
    <w:rsid w:val="00EE7911"/>
    <w:rsid w:val="00F66414"/>
    <w:rsid w:val="00F830F6"/>
    <w:rsid w:val="00F929A8"/>
    <w:rsid w:val="00FA5575"/>
    <w:rsid w:val="00FD4EFA"/>
    <w:rsid w:val="00FE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92F7"/>
  <w15:docId w15:val="{6B9343B6-2588-4B9C-8089-216D2363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046F"/>
    <w:rPr>
      <w:sz w:val="16"/>
      <w:szCs w:val="16"/>
    </w:rPr>
  </w:style>
  <w:style w:type="paragraph" w:styleId="a4">
    <w:name w:val="annotation text"/>
    <w:basedOn w:val="a"/>
    <w:link w:val="a5"/>
    <w:uiPriority w:val="99"/>
    <w:unhideWhenUsed/>
    <w:rsid w:val="0099046F"/>
    <w:pPr>
      <w:spacing w:line="240" w:lineRule="auto"/>
    </w:pPr>
    <w:rPr>
      <w:sz w:val="20"/>
      <w:szCs w:val="20"/>
    </w:rPr>
  </w:style>
  <w:style w:type="character" w:customStyle="1" w:styleId="a5">
    <w:name w:val="Текст примечания Знак"/>
    <w:basedOn w:val="a0"/>
    <w:link w:val="a4"/>
    <w:uiPriority w:val="99"/>
    <w:rsid w:val="0099046F"/>
    <w:rPr>
      <w:sz w:val="20"/>
      <w:szCs w:val="20"/>
    </w:rPr>
  </w:style>
  <w:style w:type="paragraph" w:styleId="a6">
    <w:name w:val="Balloon Text"/>
    <w:basedOn w:val="a"/>
    <w:link w:val="a7"/>
    <w:uiPriority w:val="99"/>
    <w:semiHidden/>
    <w:unhideWhenUsed/>
    <w:rsid w:val="009904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046F"/>
    <w:rPr>
      <w:rFonts w:ascii="Segoe UI" w:hAnsi="Segoe UI" w:cs="Segoe UI"/>
      <w:sz w:val="18"/>
      <w:szCs w:val="18"/>
    </w:rPr>
  </w:style>
  <w:style w:type="paragraph" w:customStyle="1" w:styleId="Default">
    <w:name w:val="Default"/>
    <w:rsid w:val="00736E3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greement13">
    <w:name w:val="Agreement_1_3"/>
    <w:basedOn w:val="a"/>
    <w:next w:val="a8"/>
    <w:link w:val="Agreement13Char"/>
    <w:rsid w:val="00736E34"/>
    <w:pPr>
      <w:spacing w:before="240" w:after="240" w:line="240" w:lineRule="auto"/>
      <w:jc w:val="both"/>
      <w:outlineLvl w:val="2"/>
    </w:pPr>
    <w:rPr>
      <w:rFonts w:ascii="Times New Roman" w:eastAsia="Times New Roman" w:hAnsi="Times New Roman" w:cs="Times New Roman"/>
      <w:bCs/>
      <w:sz w:val="24"/>
      <w:szCs w:val="24"/>
      <w:lang w:eastAsia="ru-RU"/>
    </w:rPr>
  </w:style>
  <w:style w:type="character" w:customStyle="1" w:styleId="Agreement13Char">
    <w:name w:val="Agreement_1_3 Char"/>
    <w:link w:val="Agreement13"/>
    <w:rsid w:val="00736E34"/>
    <w:rPr>
      <w:rFonts w:ascii="Times New Roman" w:eastAsia="Times New Roman" w:hAnsi="Times New Roman" w:cs="Times New Roman"/>
      <w:bCs/>
      <w:sz w:val="24"/>
      <w:szCs w:val="24"/>
      <w:lang w:eastAsia="ru-RU"/>
    </w:rPr>
  </w:style>
  <w:style w:type="paragraph" w:styleId="a8">
    <w:name w:val="Body Text"/>
    <w:basedOn w:val="a"/>
    <w:link w:val="a9"/>
    <w:uiPriority w:val="99"/>
    <w:unhideWhenUsed/>
    <w:rsid w:val="00736E34"/>
    <w:pPr>
      <w:spacing w:after="120"/>
    </w:pPr>
  </w:style>
  <w:style w:type="character" w:customStyle="1" w:styleId="a9">
    <w:name w:val="Основной текст Знак"/>
    <w:basedOn w:val="a0"/>
    <w:link w:val="a8"/>
    <w:uiPriority w:val="99"/>
    <w:rsid w:val="00736E34"/>
  </w:style>
  <w:style w:type="paragraph" w:styleId="aa">
    <w:name w:val="annotation subject"/>
    <w:basedOn w:val="a4"/>
    <w:next w:val="a4"/>
    <w:link w:val="ab"/>
    <w:uiPriority w:val="99"/>
    <w:semiHidden/>
    <w:unhideWhenUsed/>
    <w:rsid w:val="00782C1D"/>
    <w:rPr>
      <w:b/>
      <w:bCs/>
    </w:rPr>
  </w:style>
  <w:style w:type="character" w:customStyle="1" w:styleId="ab">
    <w:name w:val="Тема примечания Знак"/>
    <w:basedOn w:val="a5"/>
    <w:link w:val="aa"/>
    <w:uiPriority w:val="99"/>
    <w:semiHidden/>
    <w:rsid w:val="00782C1D"/>
    <w:rPr>
      <w:b/>
      <w:bCs/>
      <w:sz w:val="20"/>
      <w:szCs w:val="20"/>
    </w:rPr>
  </w:style>
  <w:style w:type="character" w:styleId="ac">
    <w:name w:val="Strong"/>
    <w:basedOn w:val="a0"/>
    <w:uiPriority w:val="22"/>
    <w:qFormat/>
    <w:rsid w:val="000228FA"/>
    <w:rPr>
      <w:b/>
      <w:bCs/>
    </w:rPr>
  </w:style>
  <w:style w:type="character" w:styleId="ad">
    <w:name w:val="Hyperlink"/>
    <w:basedOn w:val="a0"/>
    <w:uiPriority w:val="99"/>
    <w:unhideWhenUsed/>
    <w:rsid w:val="000934DE"/>
    <w:rPr>
      <w:color w:val="0000FF"/>
      <w:u w:val="single"/>
    </w:rPr>
  </w:style>
  <w:style w:type="paragraph" w:styleId="ae">
    <w:name w:val="List Paragraph"/>
    <w:basedOn w:val="a"/>
    <w:uiPriority w:val="34"/>
    <w:qFormat/>
    <w:rsid w:val="000934DE"/>
    <w:pPr>
      <w:ind w:left="720"/>
      <w:contextualSpacing/>
    </w:pPr>
  </w:style>
  <w:style w:type="character" w:styleId="af">
    <w:name w:val="FollowedHyperlink"/>
    <w:basedOn w:val="a0"/>
    <w:uiPriority w:val="99"/>
    <w:semiHidden/>
    <w:unhideWhenUsed/>
    <w:rsid w:val="003B78F9"/>
    <w:rPr>
      <w:color w:val="954F72" w:themeColor="followedHyperlink"/>
      <w:u w:val="single"/>
    </w:rPr>
  </w:style>
  <w:style w:type="paragraph" w:customStyle="1" w:styleId="Agreement19">
    <w:name w:val="Agreement_1_9"/>
    <w:basedOn w:val="a"/>
    <w:next w:val="a8"/>
    <w:rsid w:val="00A50D47"/>
    <w:pPr>
      <w:spacing w:before="240" w:after="240" w:line="240" w:lineRule="auto"/>
      <w:jc w:val="both"/>
      <w:outlineLvl w:val="8"/>
    </w:pPr>
    <w:rPr>
      <w:rFonts w:ascii="Times New Roman" w:eastAsia="Times New Roman" w:hAnsi="Times New Roman" w:cs="Times New Roman"/>
      <w:bCs/>
      <w:sz w:val="24"/>
      <w:szCs w:val="24"/>
      <w:lang w:eastAsia="ru-RU"/>
    </w:rPr>
  </w:style>
  <w:style w:type="paragraph" w:customStyle="1" w:styleId="Agreement18">
    <w:name w:val="Agreement_1_8"/>
    <w:basedOn w:val="a"/>
    <w:next w:val="a8"/>
    <w:rsid w:val="00A50D47"/>
    <w:pPr>
      <w:spacing w:before="240" w:after="240" w:line="240" w:lineRule="auto"/>
      <w:ind w:left="1440" w:hanging="720"/>
      <w:jc w:val="both"/>
      <w:outlineLvl w:val="7"/>
    </w:pPr>
    <w:rPr>
      <w:rFonts w:ascii="Times New Roman" w:eastAsia="Times New Roman" w:hAnsi="Times New Roman" w:cs="Times New Roman"/>
      <w:bCs/>
      <w:sz w:val="24"/>
      <w:szCs w:val="24"/>
      <w:lang w:eastAsia="ru-RU"/>
    </w:rPr>
  </w:style>
  <w:style w:type="paragraph" w:customStyle="1" w:styleId="Agreement17">
    <w:name w:val="Agreement_1_7"/>
    <w:basedOn w:val="a"/>
    <w:next w:val="a8"/>
    <w:rsid w:val="00A50D47"/>
    <w:pPr>
      <w:suppressAutoHyphens/>
      <w:spacing w:before="240" w:after="240" w:line="240" w:lineRule="auto"/>
      <w:ind w:left="720" w:hanging="720"/>
      <w:jc w:val="both"/>
      <w:outlineLvl w:val="6"/>
    </w:pPr>
    <w:rPr>
      <w:rFonts w:ascii="Times New Roman" w:eastAsia="Times New Roman" w:hAnsi="Times New Roman" w:cs="Times New Roman"/>
      <w:bCs/>
      <w:sz w:val="24"/>
      <w:szCs w:val="24"/>
      <w:lang w:eastAsia="ru-RU"/>
    </w:rPr>
  </w:style>
  <w:style w:type="paragraph" w:customStyle="1" w:styleId="Agreement16">
    <w:name w:val="Agreement_1_6"/>
    <w:basedOn w:val="a"/>
    <w:next w:val="2"/>
    <w:rsid w:val="00A50D47"/>
    <w:pPr>
      <w:suppressAutoHyphens/>
      <w:spacing w:before="240" w:after="240" w:line="240" w:lineRule="auto"/>
      <w:ind w:left="2160" w:hanging="720"/>
      <w:jc w:val="both"/>
      <w:outlineLvl w:val="5"/>
    </w:pPr>
    <w:rPr>
      <w:rFonts w:ascii="Times New Roman" w:eastAsia="Times New Roman" w:hAnsi="Times New Roman" w:cs="Times New Roman"/>
      <w:bCs/>
      <w:sz w:val="24"/>
      <w:szCs w:val="24"/>
      <w:lang w:eastAsia="ru-RU"/>
    </w:rPr>
  </w:style>
  <w:style w:type="paragraph" w:customStyle="1" w:styleId="Agreement15">
    <w:name w:val="Agreement_1_5"/>
    <w:basedOn w:val="a"/>
    <w:next w:val="a8"/>
    <w:rsid w:val="00A50D47"/>
    <w:pPr>
      <w:spacing w:before="240" w:after="240" w:line="240" w:lineRule="auto"/>
      <w:ind w:left="1440" w:hanging="720"/>
      <w:jc w:val="both"/>
      <w:outlineLvl w:val="4"/>
    </w:pPr>
    <w:rPr>
      <w:rFonts w:ascii="Times New Roman" w:eastAsia="Times New Roman" w:hAnsi="Times New Roman" w:cs="Times New Roman"/>
      <w:bCs/>
      <w:sz w:val="24"/>
      <w:szCs w:val="24"/>
      <w:lang w:eastAsia="ru-RU"/>
    </w:rPr>
  </w:style>
  <w:style w:type="paragraph" w:customStyle="1" w:styleId="Agreement14">
    <w:name w:val="Agreement_1_4"/>
    <w:basedOn w:val="a"/>
    <w:next w:val="a8"/>
    <w:rsid w:val="00A50D47"/>
    <w:pPr>
      <w:spacing w:before="240" w:after="240" w:line="240" w:lineRule="auto"/>
      <w:ind w:left="2160" w:hanging="720"/>
      <w:jc w:val="both"/>
      <w:outlineLvl w:val="3"/>
    </w:pPr>
    <w:rPr>
      <w:rFonts w:ascii="Times New Roman" w:eastAsia="Times New Roman" w:hAnsi="Times New Roman" w:cs="Times New Roman"/>
      <w:bCs/>
      <w:sz w:val="24"/>
      <w:szCs w:val="24"/>
      <w:lang w:eastAsia="ru-RU"/>
    </w:rPr>
  </w:style>
  <w:style w:type="paragraph" w:customStyle="1" w:styleId="Agreement12">
    <w:name w:val="Agreement_1_2"/>
    <w:basedOn w:val="a"/>
    <w:next w:val="a8"/>
    <w:rsid w:val="00A50D47"/>
    <w:pPr>
      <w:spacing w:before="240" w:after="240" w:line="240" w:lineRule="auto"/>
      <w:ind w:left="720" w:hanging="720"/>
      <w:jc w:val="both"/>
      <w:outlineLvl w:val="1"/>
    </w:pPr>
    <w:rPr>
      <w:rFonts w:ascii="Times New Roman" w:eastAsia="Times New Roman" w:hAnsi="Times New Roman" w:cs="Times New Roman"/>
      <w:bCs/>
      <w:sz w:val="24"/>
      <w:szCs w:val="24"/>
      <w:lang w:eastAsia="ru-RU"/>
    </w:rPr>
  </w:style>
  <w:style w:type="paragraph" w:customStyle="1" w:styleId="Agreement11">
    <w:name w:val="Agreement_1_1"/>
    <w:basedOn w:val="a"/>
    <w:next w:val="a8"/>
    <w:rsid w:val="00A50D47"/>
    <w:pPr>
      <w:keepNext/>
      <w:spacing w:before="240" w:after="240" w:line="240" w:lineRule="auto"/>
      <w:ind w:left="720" w:hanging="720"/>
      <w:jc w:val="both"/>
      <w:outlineLvl w:val="0"/>
    </w:pPr>
    <w:rPr>
      <w:rFonts w:ascii="Times New Roman" w:eastAsia="Times New Roman" w:hAnsi="Times New Roman" w:cs="Times New Roman"/>
      <w:b/>
      <w:bCs/>
      <w:caps/>
      <w:sz w:val="24"/>
      <w:szCs w:val="24"/>
      <w:lang w:eastAsia="ru-RU"/>
    </w:rPr>
  </w:style>
  <w:style w:type="paragraph" w:styleId="2">
    <w:name w:val="Body Text 2"/>
    <w:basedOn w:val="a"/>
    <w:link w:val="20"/>
    <w:uiPriority w:val="99"/>
    <w:semiHidden/>
    <w:unhideWhenUsed/>
    <w:rsid w:val="00A50D47"/>
    <w:pPr>
      <w:spacing w:after="120" w:line="480" w:lineRule="auto"/>
    </w:pPr>
  </w:style>
  <w:style w:type="character" w:customStyle="1" w:styleId="20">
    <w:name w:val="Основной текст 2 Знак"/>
    <w:basedOn w:val="a0"/>
    <w:link w:val="2"/>
    <w:uiPriority w:val="99"/>
    <w:semiHidden/>
    <w:rsid w:val="00A50D47"/>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f1"/>
    <w:uiPriority w:val="99"/>
    <w:qFormat/>
    <w:rsid w:val="00E667EE"/>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f0"/>
    <w:uiPriority w:val="99"/>
    <w:rsid w:val="00E667EE"/>
    <w:rPr>
      <w:rFonts w:ascii="Times New Roman" w:eastAsia="Times New Roman" w:hAnsi="Times New Roman" w:cs="Times New Roman"/>
      <w:sz w:val="20"/>
      <w:szCs w:val="20"/>
      <w:lang w:eastAsia="ru-RU"/>
    </w:rPr>
  </w:style>
  <w:style w:type="character" w:styleId="a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E66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2051">
      <w:bodyDiv w:val="1"/>
      <w:marLeft w:val="0"/>
      <w:marRight w:val="0"/>
      <w:marTop w:val="0"/>
      <w:marBottom w:val="0"/>
      <w:divBdr>
        <w:top w:val="none" w:sz="0" w:space="0" w:color="auto"/>
        <w:left w:val="none" w:sz="0" w:space="0" w:color="auto"/>
        <w:bottom w:val="none" w:sz="0" w:space="0" w:color="auto"/>
        <w:right w:val="none" w:sz="0" w:space="0" w:color="auto"/>
      </w:divBdr>
    </w:div>
    <w:div w:id="125006829">
      <w:bodyDiv w:val="1"/>
      <w:marLeft w:val="0"/>
      <w:marRight w:val="0"/>
      <w:marTop w:val="0"/>
      <w:marBottom w:val="0"/>
      <w:divBdr>
        <w:top w:val="none" w:sz="0" w:space="0" w:color="auto"/>
        <w:left w:val="none" w:sz="0" w:space="0" w:color="auto"/>
        <w:bottom w:val="none" w:sz="0" w:space="0" w:color="auto"/>
        <w:right w:val="none" w:sz="0" w:space="0" w:color="auto"/>
      </w:divBdr>
    </w:div>
    <w:div w:id="542251539">
      <w:bodyDiv w:val="1"/>
      <w:marLeft w:val="0"/>
      <w:marRight w:val="0"/>
      <w:marTop w:val="0"/>
      <w:marBottom w:val="0"/>
      <w:divBdr>
        <w:top w:val="none" w:sz="0" w:space="0" w:color="auto"/>
        <w:left w:val="none" w:sz="0" w:space="0" w:color="auto"/>
        <w:bottom w:val="none" w:sz="0" w:space="0" w:color="auto"/>
        <w:right w:val="none" w:sz="0" w:space="0" w:color="auto"/>
      </w:divBdr>
    </w:div>
    <w:div w:id="666637354">
      <w:bodyDiv w:val="1"/>
      <w:marLeft w:val="0"/>
      <w:marRight w:val="0"/>
      <w:marTop w:val="0"/>
      <w:marBottom w:val="0"/>
      <w:divBdr>
        <w:top w:val="none" w:sz="0" w:space="0" w:color="auto"/>
        <w:left w:val="none" w:sz="0" w:space="0" w:color="auto"/>
        <w:bottom w:val="none" w:sz="0" w:space="0" w:color="auto"/>
        <w:right w:val="none" w:sz="0" w:space="0" w:color="auto"/>
      </w:divBdr>
    </w:div>
    <w:div w:id="672686184">
      <w:bodyDiv w:val="1"/>
      <w:marLeft w:val="0"/>
      <w:marRight w:val="0"/>
      <w:marTop w:val="0"/>
      <w:marBottom w:val="0"/>
      <w:divBdr>
        <w:top w:val="none" w:sz="0" w:space="0" w:color="auto"/>
        <w:left w:val="none" w:sz="0" w:space="0" w:color="auto"/>
        <w:bottom w:val="none" w:sz="0" w:space="0" w:color="auto"/>
        <w:right w:val="none" w:sz="0" w:space="0" w:color="auto"/>
      </w:divBdr>
    </w:div>
    <w:div w:id="1029843391">
      <w:bodyDiv w:val="1"/>
      <w:marLeft w:val="0"/>
      <w:marRight w:val="0"/>
      <w:marTop w:val="0"/>
      <w:marBottom w:val="0"/>
      <w:divBdr>
        <w:top w:val="none" w:sz="0" w:space="0" w:color="auto"/>
        <w:left w:val="none" w:sz="0" w:space="0" w:color="auto"/>
        <w:bottom w:val="none" w:sz="0" w:space="0" w:color="auto"/>
        <w:right w:val="none" w:sz="0" w:space="0" w:color="auto"/>
      </w:divBdr>
    </w:div>
    <w:div w:id="1036200496">
      <w:bodyDiv w:val="1"/>
      <w:marLeft w:val="0"/>
      <w:marRight w:val="0"/>
      <w:marTop w:val="0"/>
      <w:marBottom w:val="0"/>
      <w:divBdr>
        <w:top w:val="none" w:sz="0" w:space="0" w:color="auto"/>
        <w:left w:val="none" w:sz="0" w:space="0" w:color="auto"/>
        <w:bottom w:val="none" w:sz="0" w:space="0" w:color="auto"/>
        <w:right w:val="none" w:sz="0" w:space="0" w:color="auto"/>
      </w:divBdr>
    </w:div>
    <w:div w:id="1160536576">
      <w:bodyDiv w:val="1"/>
      <w:marLeft w:val="0"/>
      <w:marRight w:val="0"/>
      <w:marTop w:val="0"/>
      <w:marBottom w:val="0"/>
      <w:divBdr>
        <w:top w:val="none" w:sz="0" w:space="0" w:color="auto"/>
        <w:left w:val="none" w:sz="0" w:space="0" w:color="auto"/>
        <w:bottom w:val="none" w:sz="0" w:space="0" w:color="auto"/>
        <w:right w:val="none" w:sz="0" w:space="0" w:color="auto"/>
      </w:divBdr>
    </w:div>
    <w:div w:id="1541480238">
      <w:bodyDiv w:val="1"/>
      <w:marLeft w:val="0"/>
      <w:marRight w:val="0"/>
      <w:marTop w:val="0"/>
      <w:marBottom w:val="0"/>
      <w:divBdr>
        <w:top w:val="none" w:sz="0" w:space="0" w:color="auto"/>
        <w:left w:val="none" w:sz="0" w:space="0" w:color="auto"/>
        <w:bottom w:val="none" w:sz="0" w:space="0" w:color="auto"/>
        <w:right w:val="none" w:sz="0" w:space="0" w:color="auto"/>
      </w:divBdr>
    </w:div>
    <w:div w:id="1566603160">
      <w:bodyDiv w:val="1"/>
      <w:marLeft w:val="0"/>
      <w:marRight w:val="0"/>
      <w:marTop w:val="0"/>
      <w:marBottom w:val="0"/>
      <w:divBdr>
        <w:top w:val="none" w:sz="0" w:space="0" w:color="auto"/>
        <w:left w:val="none" w:sz="0" w:space="0" w:color="auto"/>
        <w:bottom w:val="none" w:sz="0" w:space="0" w:color="auto"/>
        <w:right w:val="none" w:sz="0" w:space="0" w:color="auto"/>
      </w:divBdr>
    </w:div>
    <w:div w:id="1790126038">
      <w:bodyDiv w:val="1"/>
      <w:marLeft w:val="0"/>
      <w:marRight w:val="0"/>
      <w:marTop w:val="0"/>
      <w:marBottom w:val="0"/>
      <w:divBdr>
        <w:top w:val="none" w:sz="0" w:space="0" w:color="auto"/>
        <w:left w:val="none" w:sz="0" w:space="0" w:color="auto"/>
        <w:bottom w:val="none" w:sz="0" w:space="0" w:color="auto"/>
        <w:right w:val="none" w:sz="0" w:space="0" w:color="auto"/>
      </w:divBdr>
    </w:div>
    <w:div w:id="1835098156">
      <w:bodyDiv w:val="1"/>
      <w:marLeft w:val="0"/>
      <w:marRight w:val="0"/>
      <w:marTop w:val="0"/>
      <w:marBottom w:val="0"/>
      <w:divBdr>
        <w:top w:val="none" w:sz="0" w:space="0" w:color="auto"/>
        <w:left w:val="none" w:sz="0" w:space="0" w:color="auto"/>
        <w:bottom w:val="none" w:sz="0" w:space="0" w:color="auto"/>
        <w:right w:val="none" w:sz="0" w:space="0" w:color="auto"/>
      </w:divBdr>
    </w:div>
    <w:div w:id="19352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C219-4618-4411-A599-8E137D30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4317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2ГИС</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Герасимова Анна Олеговна</cp:lastModifiedBy>
  <cp:revision>18</cp:revision>
  <dcterms:created xsi:type="dcterms:W3CDTF">2023-10-11T05:15:00Z</dcterms:created>
  <dcterms:modified xsi:type="dcterms:W3CDTF">2023-12-18T13:04:00Z</dcterms:modified>
</cp:coreProperties>
</file>