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B7" w:rsidRPr="009E42B7" w:rsidRDefault="009E42B7" w:rsidP="009E42B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9E42B7">
        <w:rPr>
          <w:rFonts w:ascii="Times New Roman" w:hAnsi="Times New Roman" w:cs="Times New Roman"/>
          <w:b/>
        </w:rPr>
        <w:t xml:space="preserve">Приложение № 1 </w:t>
      </w:r>
      <w:r w:rsidRPr="009E42B7">
        <w:rPr>
          <w:rFonts w:ascii="Times New Roman" w:hAnsi="Times New Roman" w:cs="Times New Roman"/>
          <w:b/>
        </w:rPr>
        <w:t>Правила заключения и исполнения агентского договора между ООО «ДубльГИС» и Принципалом для использования Сервиса 2ГИС «Доставка»</w:t>
      </w:r>
    </w:p>
    <w:bookmarkEnd w:id="0"/>
    <w:p w:rsidR="009E42B7" w:rsidRDefault="009E42B7">
      <w:pPr>
        <w:rPr>
          <w:rFonts w:ascii="Times New Roman" w:hAnsi="Times New Roman" w:cs="Times New Roman"/>
        </w:rPr>
      </w:pPr>
    </w:p>
    <w:tbl>
      <w:tblPr>
        <w:tblW w:w="5020" w:type="dxa"/>
        <w:jc w:val="center"/>
        <w:tblLook w:val="04A0" w:firstRow="1" w:lastRow="0" w:firstColumn="1" w:lastColumn="0" w:noHBand="0" w:noVBand="1"/>
      </w:tblPr>
      <w:tblGrid>
        <w:gridCol w:w="3538"/>
        <w:gridCol w:w="1542"/>
      </w:tblGrid>
      <w:tr w:rsidR="009E42B7" w:rsidRPr="009E42B7" w:rsidTr="00631483">
        <w:trPr>
          <w:trHeight w:val="60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42B7" w:rsidRPr="009E42B7" w:rsidRDefault="009E42B7" w:rsidP="009E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рубрики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42B7" w:rsidRPr="009E42B7" w:rsidRDefault="00631483" w:rsidP="009E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9E42B7" w:rsidRPr="009E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роцент компенсации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Автоаксессуары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Аксессуары к мобильным телефонам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Мобильные телефоны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Косметика / Парфюмерия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Зоотовары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Быстрое питание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Доставка готовых блюд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Кафе-кондитерские / Кофейни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Пиццерии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Рестораны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Столовые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Суши-бары / рестораны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9E42B7" w:rsidRPr="009E42B7" w:rsidTr="00631483">
        <w:trPr>
          <w:trHeight w:val="300"/>
          <w:jc w:val="center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Остальные  рубрики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B7" w:rsidRPr="009E42B7" w:rsidRDefault="009E42B7" w:rsidP="009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</w:tbl>
    <w:p w:rsidR="009E42B7" w:rsidRPr="009E42B7" w:rsidRDefault="009E42B7">
      <w:pPr>
        <w:rPr>
          <w:rFonts w:ascii="Times New Roman" w:hAnsi="Times New Roman" w:cs="Times New Roman"/>
        </w:rPr>
      </w:pPr>
    </w:p>
    <w:sectPr w:rsidR="009E42B7" w:rsidRPr="009E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E"/>
    <w:rsid w:val="00631483"/>
    <w:rsid w:val="00722146"/>
    <w:rsid w:val="009C6A5E"/>
    <w:rsid w:val="009E42B7"/>
    <w:rsid w:val="00F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2D3"/>
  <w15:chartTrackingRefBased/>
  <w15:docId w15:val="{88EB7B75-56DE-44AB-918B-D0AE345B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2GIS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Ульяничева Елена Евгеньевна</dc:creator>
  <cp:keywords/>
  <dc:description/>
  <cp:lastModifiedBy>Ульяничева Елена Евгеньевна</cp:lastModifiedBy>
  <cp:revision>3</cp:revision>
  <dcterms:created xsi:type="dcterms:W3CDTF">2020-10-01T03:32:00Z</dcterms:created>
  <dcterms:modified xsi:type="dcterms:W3CDTF">2020-10-01T03:35:00Z</dcterms:modified>
</cp:coreProperties>
</file>