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745"/>
        <w:tblW w:w="0" w:type="auto"/>
        <w:tblLook w:val="04A0" w:firstRow="1" w:lastRow="0" w:firstColumn="1" w:lastColumn="0" w:noHBand="0" w:noVBand="1"/>
      </w:tblPr>
      <w:tblGrid>
        <w:gridCol w:w="2943"/>
        <w:gridCol w:w="1496"/>
        <w:gridCol w:w="1807"/>
        <w:gridCol w:w="1525"/>
        <w:gridCol w:w="1574"/>
      </w:tblGrid>
      <w:tr w:rsidR="00683767" w:rsidTr="003E1984">
        <w:tc>
          <w:tcPr>
            <w:tcW w:w="1869" w:type="dxa"/>
            <w:vMerge w:val="restart"/>
          </w:tcPr>
          <w:p w:rsidR="00683767" w:rsidRDefault="00683767" w:rsidP="00683767">
            <w:pPr>
              <w:jc w:val="center"/>
            </w:pPr>
            <w:r>
              <w:t>Площадка</w:t>
            </w:r>
          </w:p>
        </w:tc>
        <w:tc>
          <w:tcPr>
            <w:tcW w:w="7476" w:type="dxa"/>
            <w:gridSpan w:val="4"/>
          </w:tcPr>
          <w:p w:rsidR="00683767" w:rsidRDefault="003E62F0" w:rsidP="00683767">
            <w:pPr>
              <w:jc w:val="center"/>
            </w:pPr>
            <w:r>
              <w:t>Соо</w:t>
            </w:r>
            <w:r w:rsidR="00683767">
              <w:t>рганизаторы</w:t>
            </w:r>
          </w:p>
        </w:tc>
      </w:tr>
      <w:tr w:rsidR="002A59FD" w:rsidTr="00683767">
        <w:tc>
          <w:tcPr>
            <w:tcW w:w="1869" w:type="dxa"/>
            <w:vMerge/>
          </w:tcPr>
          <w:p w:rsidR="00683767" w:rsidRDefault="00683767" w:rsidP="00683767"/>
        </w:tc>
        <w:tc>
          <w:tcPr>
            <w:tcW w:w="1869" w:type="dxa"/>
          </w:tcPr>
          <w:p w:rsidR="00683767" w:rsidRDefault="00683767" w:rsidP="00683767">
            <w:pPr>
              <w:jc w:val="center"/>
            </w:pPr>
            <w:r>
              <w:t>Фирменное название/ Бренд</w:t>
            </w:r>
          </w:p>
        </w:tc>
        <w:tc>
          <w:tcPr>
            <w:tcW w:w="1869" w:type="dxa"/>
          </w:tcPr>
          <w:p w:rsidR="00683767" w:rsidRDefault="00683767" w:rsidP="002A59FD">
            <w:pPr>
              <w:jc w:val="center"/>
            </w:pPr>
            <w:r>
              <w:t>ИНН</w:t>
            </w:r>
          </w:p>
        </w:tc>
        <w:tc>
          <w:tcPr>
            <w:tcW w:w="1869" w:type="dxa"/>
          </w:tcPr>
          <w:p w:rsidR="00683767" w:rsidRDefault="00683767" w:rsidP="00683767">
            <w:pPr>
              <w:jc w:val="center"/>
            </w:pPr>
            <w:r>
              <w:t>Адрес выдачи подарка</w:t>
            </w:r>
          </w:p>
        </w:tc>
        <w:tc>
          <w:tcPr>
            <w:tcW w:w="1869" w:type="dxa"/>
          </w:tcPr>
          <w:p w:rsidR="00683767" w:rsidRDefault="00683767" w:rsidP="00683767">
            <w:pPr>
              <w:jc w:val="center"/>
            </w:pPr>
            <w:r>
              <w:t>Призовой фонд</w:t>
            </w:r>
          </w:p>
        </w:tc>
      </w:tr>
      <w:tr w:rsidR="002A59FD" w:rsidTr="00683767">
        <w:tc>
          <w:tcPr>
            <w:tcW w:w="1869" w:type="dxa"/>
            <w:tcBorders>
              <w:bottom w:val="single" w:sz="4" w:space="0" w:color="auto"/>
            </w:tcBorders>
          </w:tcPr>
          <w:p w:rsidR="005B66F7" w:rsidRPr="003E62F0" w:rsidRDefault="003E62F0" w:rsidP="005B66F7">
            <w:pPr>
              <w:jc w:val="center"/>
            </w:pPr>
            <w:hyperlink r:id="rId6" w:history="1">
              <w:r w:rsidRPr="002B356D">
                <w:rPr>
                  <w:rStyle w:val="a8"/>
                  <w:lang w:val="en-US"/>
                </w:rPr>
                <w:t>https</w:t>
              </w:r>
              <w:r w:rsidRPr="002B356D">
                <w:rPr>
                  <w:rStyle w:val="a8"/>
                </w:rPr>
                <w:t>://</w:t>
              </w:r>
              <w:r w:rsidRPr="002B356D">
                <w:rPr>
                  <w:rStyle w:val="a8"/>
                  <w:lang w:val="en-US"/>
                </w:rPr>
                <w:t>game</w:t>
              </w:r>
              <w:r w:rsidRPr="002B356D">
                <w:rPr>
                  <w:rStyle w:val="a8"/>
                </w:rPr>
                <w:t>.2</w:t>
              </w:r>
              <w:r w:rsidRPr="002B356D">
                <w:rPr>
                  <w:rStyle w:val="a8"/>
                  <w:lang w:val="en-US"/>
                </w:rPr>
                <w:t>gis</w:t>
              </w:r>
              <w:r w:rsidRPr="002B356D">
                <w:rPr>
                  <w:rStyle w:val="a8"/>
                </w:rPr>
                <w:t>.</w:t>
              </w:r>
              <w:r w:rsidRPr="002B356D">
                <w:rPr>
                  <w:rStyle w:val="a8"/>
                  <w:lang w:val="en-US"/>
                </w:rPr>
                <w:t>com</w:t>
              </w:r>
              <w:r w:rsidRPr="002B356D">
                <w:rPr>
                  <w:rStyle w:val="a8"/>
                </w:rPr>
                <w:t>/</w:t>
              </w:r>
              <w:r w:rsidRPr="002B356D">
                <w:rPr>
                  <w:rStyle w:val="a8"/>
                  <w:lang w:val="en-US"/>
                </w:rPr>
                <w:t>kg</w:t>
              </w:r>
              <w:r w:rsidRPr="002B356D">
                <w:rPr>
                  <w:rStyle w:val="a8"/>
                </w:rPr>
                <w:t>/</w:t>
              </w:r>
              <w:r w:rsidRPr="002B356D">
                <w:rPr>
                  <w:rStyle w:val="a8"/>
                  <w:lang w:val="en-US"/>
                </w:rPr>
                <w:t>osh</w:t>
              </w:r>
            </w:hyperlink>
          </w:p>
          <w:p w:rsidR="003E62F0" w:rsidRPr="003E62F0" w:rsidRDefault="003E62F0" w:rsidP="005B66F7">
            <w:pPr>
              <w:jc w:val="center"/>
            </w:pPr>
          </w:p>
          <w:p w:rsidR="00683767" w:rsidRDefault="00683767" w:rsidP="005B66F7">
            <w:pPr>
              <w:jc w:val="center"/>
            </w:pPr>
            <w:r>
              <w:t>Адрес ОсОО «ДваГИС-Бишкек»</w:t>
            </w:r>
            <w:r w:rsidR="002A59FD">
              <w:t>:</w:t>
            </w:r>
          </w:p>
          <w:p w:rsidR="002A59FD" w:rsidRDefault="002A59FD" w:rsidP="005B66F7">
            <w:pPr>
              <w:jc w:val="center"/>
            </w:pPr>
            <w:r>
              <w:t>720005</w:t>
            </w:r>
          </w:p>
          <w:p w:rsidR="002A59FD" w:rsidRDefault="002A59FD" w:rsidP="005B66F7">
            <w:pPr>
              <w:jc w:val="center"/>
            </w:pPr>
            <w:r>
              <w:t>г.Бишкек, ул. Горького, 150</w:t>
            </w:r>
          </w:p>
          <w:p w:rsidR="002A59FD" w:rsidRDefault="002A59FD" w:rsidP="005B66F7">
            <w:pPr>
              <w:jc w:val="center"/>
            </w:pPr>
            <w:r>
              <w:t>Официальная электронная почта:</w:t>
            </w:r>
          </w:p>
          <w:p w:rsidR="002A59FD" w:rsidRPr="002A59FD" w:rsidRDefault="002A59FD" w:rsidP="005B66F7">
            <w:pPr>
              <w:jc w:val="center"/>
            </w:pPr>
            <w:r>
              <w:rPr>
                <w:lang w:val="en-US"/>
              </w:rPr>
              <w:t>info</w:t>
            </w:r>
            <w:r w:rsidRPr="002A59FD">
              <w:t>@</w:t>
            </w:r>
            <w:r>
              <w:rPr>
                <w:lang w:val="en-US"/>
              </w:rPr>
              <w:t>bishkek</w:t>
            </w:r>
            <w:r w:rsidRPr="002A59FD">
              <w:t>.2</w:t>
            </w:r>
            <w:r>
              <w:rPr>
                <w:lang w:val="en-US"/>
              </w:rPr>
              <w:t>gis</w:t>
            </w:r>
            <w:r w:rsidRPr="002A59FD">
              <w:t>.</w:t>
            </w:r>
            <w:r>
              <w:rPr>
                <w:lang w:val="en-US"/>
              </w:rPr>
              <w:t>kg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683767" w:rsidRDefault="002A59FD" w:rsidP="002A59FD">
            <w:pPr>
              <w:jc w:val="center"/>
            </w:pPr>
            <w:r w:rsidRPr="002A59FD">
              <w:t>Unilink, интернет-провайдер</w:t>
            </w:r>
          </w:p>
        </w:tc>
        <w:tc>
          <w:tcPr>
            <w:tcW w:w="1869" w:type="dxa"/>
          </w:tcPr>
          <w:p w:rsidR="00683767" w:rsidRPr="002A59FD" w:rsidRDefault="002A59FD" w:rsidP="002A59FD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01806201210163</w:t>
            </w:r>
          </w:p>
        </w:tc>
        <w:tc>
          <w:tcPr>
            <w:tcW w:w="1869" w:type="dxa"/>
          </w:tcPr>
          <w:p w:rsidR="002A59FD" w:rsidRPr="002A59FD" w:rsidRDefault="002A59FD" w:rsidP="002A59FD">
            <w:pPr>
              <w:spacing w:line="300" w:lineRule="atLeast"/>
              <w:jc w:val="center"/>
              <w:rPr>
                <w:rFonts w:ascii="Helvetica" w:eastAsia="Times New Roman" w:hAnsi="Helvetica" w:cs="Times New Roman"/>
                <w:color w:val="004B7D"/>
                <w:sz w:val="21"/>
                <w:szCs w:val="21"/>
                <w:shd w:val="clear" w:color="auto" w:fill="FFFFFF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A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"https://2gis.kg/osh/geo/70030076147539730" </w:instrText>
            </w:r>
            <w:r w:rsidRPr="002A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A59FD" w:rsidRPr="002A59FD" w:rsidRDefault="002A59FD" w:rsidP="002A59FD">
            <w:pPr>
              <w:spacing w:line="300" w:lineRule="atLeast"/>
              <w:jc w:val="center"/>
            </w:pPr>
            <w:r w:rsidRPr="002A59FD">
              <w:t>Г. Ош, Курманжан-Датка, 244</w:t>
            </w:r>
          </w:p>
          <w:p w:rsidR="002A59FD" w:rsidRPr="002A59FD" w:rsidRDefault="002A59FD" w:rsidP="002A59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A59FD" w:rsidRPr="002A59FD" w:rsidRDefault="002A59FD" w:rsidP="002A59FD">
            <w:pPr>
              <w:shd w:val="clear" w:color="auto" w:fill="FFFFFF"/>
              <w:spacing w:line="300" w:lineRule="atLeast"/>
              <w:jc w:val="center"/>
              <w:textAlignment w:val="center"/>
              <w:rPr>
                <w:rFonts w:ascii="Helvetica" w:eastAsia="Times New Roman" w:hAnsi="Helvetica" w:cs="Times New Roman"/>
                <w:color w:val="AAAAAA"/>
                <w:sz w:val="21"/>
                <w:szCs w:val="21"/>
                <w:lang w:eastAsia="ru-RU"/>
              </w:rPr>
            </w:pPr>
            <w:r w:rsidRPr="002A59FD">
              <w:rPr>
                <w:rFonts w:ascii="Helvetica" w:eastAsia="Times New Roman" w:hAnsi="Helvetica" w:cs="Times New Roman"/>
                <w:color w:val="AAAAAA"/>
                <w:sz w:val="21"/>
                <w:szCs w:val="21"/>
                <w:lang w:eastAsia="ru-RU"/>
              </w:rPr>
              <w:t> </w:t>
            </w:r>
          </w:p>
          <w:p w:rsidR="00683767" w:rsidRDefault="00683767" w:rsidP="002A59FD">
            <w:pPr>
              <w:jc w:val="center"/>
            </w:pPr>
            <w:bookmarkStart w:id="0" w:name="_GoBack"/>
            <w:bookmarkEnd w:id="0"/>
          </w:p>
        </w:tc>
        <w:tc>
          <w:tcPr>
            <w:tcW w:w="1869" w:type="dxa"/>
          </w:tcPr>
          <w:p w:rsidR="00683767" w:rsidRDefault="002A59FD" w:rsidP="002A59FD">
            <w:pPr>
              <w:jc w:val="center"/>
            </w:pPr>
            <w:r>
              <w:t>Призовой фонд Акции на Площадке составляют – товары народного потребления в количестве 5 штук, общей стоимостью 25 000 сомов</w:t>
            </w:r>
          </w:p>
        </w:tc>
      </w:tr>
    </w:tbl>
    <w:p w:rsidR="00A16AB1" w:rsidRDefault="00683767" w:rsidP="00683767">
      <w:pPr>
        <w:jc w:val="center"/>
      </w:pPr>
      <w:r>
        <w:t>Информация о соорганизаторах и призовом фонде на Площадке</w:t>
      </w:r>
    </w:p>
    <w:sectPr w:rsidR="00A1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29" w:rsidRDefault="005D2929" w:rsidP="00683767">
      <w:pPr>
        <w:spacing w:after="0" w:line="240" w:lineRule="auto"/>
      </w:pPr>
      <w:r>
        <w:separator/>
      </w:r>
    </w:p>
  </w:endnote>
  <w:endnote w:type="continuationSeparator" w:id="0">
    <w:p w:rsidR="005D2929" w:rsidRDefault="005D2929" w:rsidP="0068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29" w:rsidRDefault="005D2929" w:rsidP="00683767">
      <w:pPr>
        <w:spacing w:after="0" w:line="240" w:lineRule="auto"/>
      </w:pPr>
      <w:r>
        <w:separator/>
      </w:r>
    </w:p>
  </w:footnote>
  <w:footnote w:type="continuationSeparator" w:id="0">
    <w:p w:rsidR="005D2929" w:rsidRDefault="005D2929" w:rsidP="00683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A4"/>
    <w:rsid w:val="001A37B7"/>
    <w:rsid w:val="002A59FD"/>
    <w:rsid w:val="003E62F0"/>
    <w:rsid w:val="00423AA4"/>
    <w:rsid w:val="005B66F7"/>
    <w:rsid w:val="005D2929"/>
    <w:rsid w:val="00683767"/>
    <w:rsid w:val="008E7E67"/>
    <w:rsid w:val="00BE04EE"/>
    <w:rsid w:val="00C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3ADA"/>
  <w15:chartTrackingRefBased/>
  <w15:docId w15:val="{A6712FC8-1108-4374-B4F1-2EFCC6E6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767"/>
  </w:style>
  <w:style w:type="paragraph" w:styleId="a6">
    <w:name w:val="footer"/>
    <w:basedOn w:val="a"/>
    <w:link w:val="a7"/>
    <w:uiPriority w:val="99"/>
    <w:unhideWhenUsed/>
    <w:rsid w:val="0068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767"/>
  </w:style>
  <w:style w:type="character" w:styleId="a8">
    <w:name w:val="Hyperlink"/>
    <w:basedOn w:val="a0"/>
    <w:uiPriority w:val="99"/>
    <w:unhideWhenUsed/>
    <w:rsid w:val="002A5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e.2gis.com/kg/os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Ирина Игоревна</dc:creator>
  <cp:keywords/>
  <dc:description/>
  <cp:lastModifiedBy>Колесникова Евгения Сергеевна</cp:lastModifiedBy>
  <cp:revision>2</cp:revision>
  <dcterms:created xsi:type="dcterms:W3CDTF">2018-12-03T04:23:00Z</dcterms:created>
  <dcterms:modified xsi:type="dcterms:W3CDTF">2018-12-03T04:23:00Z</dcterms:modified>
</cp:coreProperties>
</file>